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2369" w:rsidRDefault="00E2455C">
      <w:r w:rsidRPr="00E2455C">
        <w:rPr>
          <w:noProof/>
          <w:lang w:eastAsia="ru-RU"/>
        </w:rPr>
        <w:drawing>
          <wp:inline distT="0" distB="0" distL="0" distR="0">
            <wp:extent cx="5940425" cy="8401872"/>
            <wp:effectExtent l="0" t="0" r="3175" b="0"/>
            <wp:docPr id="1" name="Рисунок 1" descr="C:\Users\уч\Desktop\Untitled.FR12 Положение о формах.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Desktop\Untitled.FR12 Положение о формах.t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01872"/>
                    </a:xfrm>
                    <a:prstGeom prst="rect">
                      <a:avLst/>
                    </a:prstGeom>
                    <a:noFill/>
                    <a:ln>
                      <a:noFill/>
                    </a:ln>
                  </pic:spPr>
                </pic:pic>
              </a:graphicData>
            </a:graphic>
          </wp:inline>
        </w:drawing>
      </w:r>
    </w:p>
    <w:p w:rsidR="00E2455C" w:rsidRDefault="00E2455C"/>
    <w:p w:rsidR="00E2455C" w:rsidRDefault="00E2455C"/>
    <w:p w:rsidR="00E2455C"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lastRenderedPageBreak/>
        <w:t xml:space="preserve">планируемых результатов освоения обучающимися федеральной образовательной программы основного общего образования. </w:t>
      </w:r>
    </w:p>
    <w:p w:rsidR="00E2455C"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 xml:space="preserve">1.3. Действие настоящего Положения распространяется на всех обучающихся, принятых в школу на обучение по федеральным образовательным программам начального общего, основного общего и среднего общего образования, а также на родителей (законных представителей) детей и педагогических работников, участвующих в реализации указанных образовательных программ. </w:t>
      </w:r>
    </w:p>
    <w:p w:rsidR="00E2455C"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 xml:space="preserve">1.4. На основании пункта 10 части 3 статьи 28 Федерального закона от 29 декабря 2012 года № 273-ФЗ "Об образовании в Российской Федерации" осуществление текущего контроля успеваемости и промежуточной аттестации обучающихся, установление их форм, периодичности и порядка проведения относятся к компетенции образовательной организации. </w:t>
      </w:r>
    </w:p>
    <w:p w:rsidR="00E2455C"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 xml:space="preserve">1.5. 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обучающихся в образовательной организации. </w:t>
      </w:r>
    </w:p>
    <w:p w:rsidR="00E2455C"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 xml:space="preserve">1.6. Формы, периодичность и порядок проведения текущего контроля успеваемости и промежуточной аттестации обучающихся определяются образовательной организацией самостоятельно. </w:t>
      </w:r>
    </w:p>
    <w:p w:rsidR="00E2455C"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 xml:space="preserve">1.7. Формы получения образования и формы обучения по образовательной программе по каждому уровню образования, профессии, специальности, направлению подготовки и научной специальности определяются соответствующими федеральными государственными образовательными стандартами, федеральными государственными требованиями, образовательными стандартами, федеральной основной образовательной программой и самостоятельно устанавливаемыми требованиями. </w:t>
      </w:r>
    </w:p>
    <w:p w:rsidR="00E2455C" w:rsidRPr="00B30326"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1.8. Обучающиеся, освоившие в полном объеме соответствующую образовательную программу учебного года, переводятся в следующий класс. 1.9. Освоение обучающимися образовательных программ основного общего и среднего общего образования завершается итоговой аттестацией, которая является обязательной.</w:t>
      </w:r>
    </w:p>
    <w:p w:rsidR="00E2455C" w:rsidRPr="00B30326" w:rsidRDefault="00E2455C" w:rsidP="00E2455C">
      <w:pPr>
        <w:jc w:val="both"/>
        <w:rPr>
          <w:rFonts w:ascii="Times New Roman" w:hAnsi="Times New Roman" w:cs="Times New Roman"/>
          <w:sz w:val="28"/>
          <w:szCs w:val="28"/>
        </w:rPr>
      </w:pPr>
    </w:p>
    <w:p w:rsidR="00E2455C" w:rsidRPr="00D13465" w:rsidRDefault="00E2455C" w:rsidP="00E2455C">
      <w:pPr>
        <w:jc w:val="both"/>
        <w:rPr>
          <w:rFonts w:ascii="Times New Roman" w:hAnsi="Times New Roman" w:cs="Times New Roman"/>
          <w:b/>
          <w:sz w:val="28"/>
          <w:szCs w:val="28"/>
        </w:rPr>
      </w:pPr>
      <w:r w:rsidRPr="00D13465">
        <w:rPr>
          <w:rFonts w:ascii="Times New Roman" w:hAnsi="Times New Roman" w:cs="Times New Roman"/>
          <w:b/>
          <w:sz w:val="28"/>
          <w:szCs w:val="28"/>
        </w:rPr>
        <w:t>2. Формы, периодичность и порядок текущего контроля успеваемости и промежуточной аттестации обучающихся</w:t>
      </w:r>
    </w:p>
    <w:p w:rsidR="00E2455C" w:rsidRPr="00B30326"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 xml:space="preserve">2.1. Текущий контроль успеваемости обучающихся представляет собой совокупность мероприятий, включающих планирование текущего контроля </w:t>
      </w:r>
      <w:r w:rsidRPr="00B30326">
        <w:rPr>
          <w:rFonts w:ascii="Times New Roman" w:hAnsi="Times New Roman" w:cs="Times New Roman"/>
          <w:sz w:val="28"/>
          <w:szCs w:val="28"/>
        </w:rPr>
        <w:lastRenderedPageBreak/>
        <w:t>по отдельным учебным предметам (курсам) учебного плана федеральной общеобразовательной программы, разработку содержания и методики проведения отдельных контрольных работ, проверку (оценку) хода и результатов выполнения обучающимися указанных контрольных или проверочных работ, а также документальное оформление результатов проверки (о</w:t>
      </w:r>
      <w:r>
        <w:rPr>
          <w:rFonts w:ascii="Times New Roman" w:hAnsi="Times New Roman" w:cs="Times New Roman"/>
          <w:sz w:val="28"/>
          <w:szCs w:val="28"/>
        </w:rPr>
        <w:t>ценки), осуществляемых в целях:</w:t>
      </w:r>
    </w:p>
    <w:p w:rsidR="00E2455C" w:rsidRPr="00D13465" w:rsidRDefault="00E2455C" w:rsidP="00E2455C">
      <w:pPr>
        <w:pStyle w:val="a3"/>
        <w:numPr>
          <w:ilvl w:val="0"/>
          <w:numId w:val="1"/>
        </w:numPr>
        <w:ind w:left="426" w:hanging="426"/>
        <w:jc w:val="both"/>
        <w:rPr>
          <w:rFonts w:ascii="Times New Roman" w:hAnsi="Times New Roman" w:cs="Times New Roman"/>
          <w:sz w:val="28"/>
          <w:szCs w:val="28"/>
        </w:rPr>
      </w:pPr>
      <w:r w:rsidRPr="00D13465">
        <w:rPr>
          <w:rFonts w:ascii="Times New Roman" w:hAnsi="Times New Roman" w:cs="Times New Roman"/>
          <w:sz w:val="28"/>
          <w:szCs w:val="28"/>
        </w:rPr>
        <w:t>оценки индивидуальных образовательных достижений, обучающихся и динамики их роста в течение всего учебного года;</w:t>
      </w:r>
    </w:p>
    <w:p w:rsidR="00E2455C" w:rsidRPr="00D13465" w:rsidRDefault="00E2455C" w:rsidP="00E2455C">
      <w:pPr>
        <w:pStyle w:val="a3"/>
        <w:numPr>
          <w:ilvl w:val="0"/>
          <w:numId w:val="1"/>
        </w:numPr>
        <w:ind w:left="426" w:hanging="426"/>
        <w:jc w:val="both"/>
        <w:rPr>
          <w:rFonts w:ascii="Times New Roman" w:hAnsi="Times New Roman" w:cs="Times New Roman"/>
          <w:sz w:val="28"/>
          <w:szCs w:val="28"/>
        </w:rPr>
      </w:pPr>
      <w:r w:rsidRPr="00D13465">
        <w:rPr>
          <w:rFonts w:ascii="Times New Roman" w:hAnsi="Times New Roman" w:cs="Times New Roman"/>
          <w:sz w:val="28"/>
          <w:szCs w:val="28"/>
        </w:rPr>
        <w:t>выявления индивидуально значимых и иных обстоятельств, способствующих или препятствующих достижению обучающимися планируемых образовательных результатов освоения соответствующей общеобразовательной программы;</w:t>
      </w:r>
    </w:p>
    <w:p w:rsidR="00E2455C" w:rsidRPr="00D13465" w:rsidRDefault="00E2455C" w:rsidP="00E2455C">
      <w:pPr>
        <w:pStyle w:val="a3"/>
        <w:numPr>
          <w:ilvl w:val="0"/>
          <w:numId w:val="1"/>
        </w:numPr>
        <w:ind w:left="426" w:hanging="426"/>
        <w:jc w:val="both"/>
        <w:rPr>
          <w:rFonts w:ascii="Times New Roman" w:hAnsi="Times New Roman" w:cs="Times New Roman"/>
          <w:sz w:val="28"/>
          <w:szCs w:val="28"/>
        </w:rPr>
      </w:pPr>
      <w:r w:rsidRPr="00D13465">
        <w:rPr>
          <w:rFonts w:ascii="Times New Roman" w:hAnsi="Times New Roman" w:cs="Times New Roman"/>
          <w:sz w:val="28"/>
          <w:szCs w:val="28"/>
        </w:rPr>
        <w:t>изучения и оценки эффективности методов (методик), форм и средств обучения, используемых в образовательной деятельности общеобразовательной организации;</w:t>
      </w:r>
    </w:p>
    <w:p w:rsidR="00E2455C" w:rsidRPr="00D13465" w:rsidRDefault="00E2455C" w:rsidP="00E2455C">
      <w:pPr>
        <w:pStyle w:val="a3"/>
        <w:numPr>
          <w:ilvl w:val="0"/>
          <w:numId w:val="1"/>
        </w:numPr>
        <w:ind w:left="426" w:hanging="426"/>
        <w:jc w:val="both"/>
        <w:rPr>
          <w:rFonts w:ascii="Times New Roman" w:hAnsi="Times New Roman" w:cs="Times New Roman"/>
          <w:sz w:val="28"/>
          <w:szCs w:val="28"/>
        </w:rPr>
      </w:pPr>
      <w:r w:rsidRPr="00D13465">
        <w:rPr>
          <w:rFonts w:ascii="Times New Roman" w:hAnsi="Times New Roman" w:cs="Times New Roman"/>
          <w:sz w:val="28"/>
          <w:szCs w:val="28"/>
        </w:rPr>
        <w:t>принятия организационно-педагогических и иных решений по совершенствованию образовательной деятельности.</w:t>
      </w:r>
    </w:p>
    <w:p w:rsidR="00E2455C"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 xml:space="preserve">2.2. Промежуточная аттестация – это установление уровня достижения результатов освоения учебных предметов, курсов, дисциплин (модулей), предусмотренных образовательной программой. </w:t>
      </w:r>
    </w:p>
    <w:p w:rsidR="00E2455C"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 xml:space="preserve">2.3. Промежуточная аттестация в образовательной организации проводится на основе принципов объективности, беспристрастности. Оценка результатов освоения обучающимися образовательных программ осуществляется в зависимости от достигнутых обучающимся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 </w:t>
      </w:r>
    </w:p>
    <w:p w:rsidR="00E2455C" w:rsidRPr="00B30326"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2.4. Текущий контроль и промежуточная аттестация осу</w:t>
      </w:r>
      <w:r>
        <w:rPr>
          <w:rFonts w:ascii="Times New Roman" w:hAnsi="Times New Roman" w:cs="Times New Roman"/>
          <w:sz w:val="28"/>
          <w:szCs w:val="28"/>
        </w:rPr>
        <w:t>ществляются в следующих формах:</w:t>
      </w:r>
    </w:p>
    <w:p w:rsidR="00E2455C" w:rsidRPr="007546DA" w:rsidRDefault="00E2455C" w:rsidP="00E2455C">
      <w:pPr>
        <w:pStyle w:val="a3"/>
        <w:numPr>
          <w:ilvl w:val="0"/>
          <w:numId w:val="8"/>
        </w:numPr>
        <w:jc w:val="both"/>
        <w:rPr>
          <w:rFonts w:ascii="Times New Roman" w:hAnsi="Times New Roman" w:cs="Times New Roman"/>
          <w:sz w:val="28"/>
          <w:szCs w:val="28"/>
        </w:rPr>
      </w:pPr>
      <w:r w:rsidRPr="007546DA">
        <w:rPr>
          <w:rFonts w:ascii="Times New Roman" w:hAnsi="Times New Roman" w:cs="Times New Roman"/>
          <w:sz w:val="28"/>
          <w:szCs w:val="28"/>
        </w:rPr>
        <w:t>контрольные или проверочные работы;</w:t>
      </w:r>
    </w:p>
    <w:p w:rsidR="00E2455C" w:rsidRPr="007546DA" w:rsidRDefault="00E2455C" w:rsidP="00E2455C">
      <w:pPr>
        <w:pStyle w:val="a3"/>
        <w:numPr>
          <w:ilvl w:val="0"/>
          <w:numId w:val="8"/>
        </w:numPr>
        <w:jc w:val="both"/>
        <w:rPr>
          <w:rFonts w:ascii="Times New Roman" w:hAnsi="Times New Roman" w:cs="Times New Roman"/>
          <w:sz w:val="28"/>
          <w:szCs w:val="28"/>
        </w:rPr>
      </w:pPr>
      <w:r w:rsidRPr="007546DA">
        <w:rPr>
          <w:rFonts w:ascii="Times New Roman" w:hAnsi="Times New Roman" w:cs="Times New Roman"/>
          <w:sz w:val="28"/>
          <w:szCs w:val="28"/>
        </w:rPr>
        <w:t>диагностические.</w:t>
      </w:r>
    </w:p>
    <w:p w:rsidR="00E2455C"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 xml:space="preserve">Данные формы текущего контроля и промежуточной аттестации называются оценочными процедурами, длительность которых при выполнении обучающимися составляет не менее тридцати минут. </w:t>
      </w:r>
    </w:p>
    <w:p w:rsidR="00E2455C"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2.5. Контрольные или проверочные работы показывают оценку достижения</w:t>
      </w:r>
      <w:r>
        <w:rPr>
          <w:rFonts w:ascii="Times New Roman" w:hAnsi="Times New Roman" w:cs="Times New Roman"/>
          <w:sz w:val="28"/>
          <w:szCs w:val="28"/>
        </w:rPr>
        <w:t xml:space="preserve"> каждым обучающимся </w:t>
      </w:r>
      <w:r w:rsidRPr="00B30326">
        <w:rPr>
          <w:rFonts w:ascii="Times New Roman" w:hAnsi="Times New Roman" w:cs="Times New Roman"/>
          <w:sz w:val="28"/>
          <w:szCs w:val="28"/>
        </w:rPr>
        <w:t>или группой обучающихся на осно</w:t>
      </w:r>
      <w:r>
        <w:rPr>
          <w:rFonts w:ascii="Times New Roman" w:hAnsi="Times New Roman" w:cs="Times New Roman"/>
          <w:sz w:val="28"/>
          <w:szCs w:val="28"/>
        </w:rPr>
        <w:t xml:space="preserve">вании требований к предметным </w:t>
      </w:r>
      <w:r w:rsidRPr="00B30326">
        <w:rPr>
          <w:rFonts w:ascii="Times New Roman" w:hAnsi="Times New Roman" w:cs="Times New Roman"/>
          <w:sz w:val="28"/>
          <w:szCs w:val="28"/>
        </w:rPr>
        <w:t xml:space="preserve">или </w:t>
      </w:r>
      <w:proofErr w:type="spellStart"/>
      <w:r w:rsidRPr="00B30326">
        <w:rPr>
          <w:rFonts w:ascii="Times New Roman" w:hAnsi="Times New Roman" w:cs="Times New Roman"/>
          <w:sz w:val="28"/>
          <w:szCs w:val="28"/>
        </w:rPr>
        <w:t>метапредметным</w:t>
      </w:r>
      <w:proofErr w:type="spellEnd"/>
      <w:r w:rsidRPr="00B30326">
        <w:rPr>
          <w:rFonts w:ascii="Times New Roman" w:hAnsi="Times New Roman" w:cs="Times New Roman"/>
          <w:sz w:val="28"/>
          <w:szCs w:val="28"/>
        </w:rPr>
        <w:t xml:space="preserve"> результатам обучения в соответствии с федеральными государственными образовательными стандартами начального </w:t>
      </w:r>
      <w:r w:rsidRPr="00B30326">
        <w:rPr>
          <w:rFonts w:ascii="Times New Roman" w:hAnsi="Times New Roman" w:cs="Times New Roman"/>
          <w:sz w:val="28"/>
          <w:szCs w:val="28"/>
        </w:rPr>
        <w:lastRenderedPageBreak/>
        <w:t>общего, основного общего и среднего общего образования при освоении образовательной программы, в том числе отдельной части или всего объема учебного предмета, курса, дисциплины (модуля) образовательной программы. 2.6. Диагностические работы обучающихся указывают на выявление и изучение уровня и качества подготовки обучающихся, включая</w:t>
      </w:r>
      <w:r>
        <w:rPr>
          <w:rFonts w:ascii="Times New Roman" w:hAnsi="Times New Roman" w:cs="Times New Roman"/>
          <w:sz w:val="28"/>
          <w:szCs w:val="28"/>
        </w:rPr>
        <w:t xml:space="preserve"> достижение каждым обучающимся </w:t>
      </w:r>
      <w:r w:rsidRPr="00B30326">
        <w:rPr>
          <w:rFonts w:ascii="Times New Roman" w:hAnsi="Times New Roman" w:cs="Times New Roman"/>
          <w:sz w:val="28"/>
          <w:szCs w:val="28"/>
        </w:rPr>
        <w:t>или группой обучаю</w:t>
      </w:r>
      <w:r>
        <w:rPr>
          <w:rFonts w:ascii="Times New Roman" w:hAnsi="Times New Roman" w:cs="Times New Roman"/>
          <w:sz w:val="28"/>
          <w:szCs w:val="28"/>
        </w:rPr>
        <w:t xml:space="preserve">щихся требований к предметным или </w:t>
      </w:r>
      <w:proofErr w:type="spellStart"/>
      <w:r>
        <w:rPr>
          <w:rFonts w:ascii="Times New Roman" w:hAnsi="Times New Roman" w:cs="Times New Roman"/>
          <w:sz w:val="28"/>
          <w:szCs w:val="28"/>
        </w:rPr>
        <w:t>метапредметным</w:t>
      </w:r>
      <w:proofErr w:type="spellEnd"/>
      <w:r>
        <w:rPr>
          <w:rFonts w:ascii="Times New Roman" w:hAnsi="Times New Roman" w:cs="Times New Roman"/>
          <w:sz w:val="28"/>
          <w:szCs w:val="28"/>
        </w:rPr>
        <w:t xml:space="preserve">, </w:t>
      </w:r>
      <w:r w:rsidRPr="00B30326">
        <w:rPr>
          <w:rFonts w:ascii="Times New Roman" w:hAnsi="Times New Roman" w:cs="Times New Roman"/>
          <w:sz w:val="28"/>
          <w:szCs w:val="28"/>
        </w:rPr>
        <w:t xml:space="preserve">или личностным результатам обучения в соответствии с ФГОС, а также факторы, обусловливающие выявленные результаты обучения. </w:t>
      </w:r>
    </w:p>
    <w:p w:rsidR="00E2455C"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 xml:space="preserve">2.7. Проведение текущего контроля успеваемости и промежуточной аттестации направлено на обеспечение выстраивания образовательной деятельности максимально эффективным образом для достижения результатов освоения федеральных образовательных программ, предусмотренных Федеральными государственными образовательными стандартами начального общего, основного общего и среднего общего образования (ФГОС). </w:t>
      </w:r>
    </w:p>
    <w:p w:rsidR="00E2455C"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 xml:space="preserve">2.8. Формы и периодичность текущего контроля успеваемости обучающегося и промежуточной аттестации педагог определяет самостоятельно в соответствии с учебным планом предмета с учетом контингента обучающихся, содержанием учебного материала и используемых образовательных технологий, отражающихся в рабочей программе. </w:t>
      </w:r>
    </w:p>
    <w:p w:rsidR="00E2455C"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 xml:space="preserve">2.9. В первом классе обучение проводится без балльного оценивания знаний обучающихся и домашних заданий. </w:t>
      </w:r>
    </w:p>
    <w:p w:rsidR="00E2455C"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 xml:space="preserve">2.10. Текущий контроль успеваемости и промежуточная аттестация осуществляется в виде отметок по пятибалльной шкале во 2-11 классах (минимальный балл – 2, максимальный – 5), которые выставляются в классный журнал и дневник обучающегося. </w:t>
      </w:r>
    </w:p>
    <w:p w:rsidR="00E2455C"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 xml:space="preserve">2.11. Согласно пункту 2.3 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утвержденных приказом </w:t>
      </w:r>
      <w:proofErr w:type="spellStart"/>
      <w:r w:rsidRPr="00B30326">
        <w:rPr>
          <w:rFonts w:ascii="Times New Roman" w:hAnsi="Times New Roman" w:cs="Times New Roman"/>
          <w:sz w:val="28"/>
          <w:szCs w:val="28"/>
        </w:rPr>
        <w:t>Минобрнауки</w:t>
      </w:r>
      <w:proofErr w:type="spellEnd"/>
      <w:r w:rsidRPr="00B30326">
        <w:rPr>
          <w:rFonts w:ascii="Times New Roman" w:hAnsi="Times New Roman" w:cs="Times New Roman"/>
          <w:sz w:val="28"/>
          <w:szCs w:val="28"/>
        </w:rPr>
        <w:t xml:space="preserve"> России от 11 мая 2016 г. N 536, ведение учителями журнала и дневников обучающихся осуществляется в электронной (либо в бумажной) форме. </w:t>
      </w:r>
    </w:p>
    <w:p w:rsidR="00E2455C"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2.12. Одновременное ведение (дублирование) журнала успеваемости в электронном и бумажном виде не допускается.</w:t>
      </w:r>
    </w:p>
    <w:p w:rsidR="00E2455C"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 xml:space="preserve"> 2.13. Выставления отметок по результатам проведения промежуточной аттестации осуществляется в </w:t>
      </w:r>
      <w:r w:rsidRPr="00D13465">
        <w:rPr>
          <w:rFonts w:ascii="Times New Roman" w:hAnsi="Times New Roman" w:cs="Times New Roman"/>
          <w:sz w:val="28"/>
          <w:szCs w:val="28"/>
        </w:rPr>
        <w:t>форме всероссийских проверочных работ</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r w:rsidRPr="00B30326">
        <w:rPr>
          <w:rFonts w:ascii="Times New Roman" w:hAnsi="Times New Roman" w:cs="Times New Roman"/>
          <w:sz w:val="28"/>
          <w:szCs w:val="28"/>
        </w:rPr>
        <w:t xml:space="preserve"> (</w:t>
      </w:r>
      <w:proofErr w:type="gramEnd"/>
      <w:r w:rsidRPr="00B30326">
        <w:rPr>
          <w:rFonts w:ascii="Times New Roman" w:hAnsi="Times New Roman" w:cs="Times New Roman"/>
          <w:sz w:val="28"/>
          <w:szCs w:val="28"/>
        </w:rPr>
        <w:t>далее – ВПР) в качестве итоговых контрольных работ.</w:t>
      </w:r>
    </w:p>
    <w:p w:rsidR="00E2455C"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lastRenderedPageBreak/>
        <w:t xml:space="preserve"> 2.14. Содержание и структура ВПР определяются на основе федеральных государственных образовательных стандартов начального, основного и среднего общего образования с учетом Федеральной основной образовательной программы начального, основного и среднего общего образования, и содержания учебников, включенных в Федеральный перечень на соответствующий учебный год. </w:t>
      </w:r>
    </w:p>
    <w:p w:rsidR="00E2455C"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 xml:space="preserve">2.15. Образовательной организации при проведении промежуточной аттестации обучающихся необходимо избегать дублирования оценочных процедур (контрольных работ) в классах по тем учебным предметам, по которым проводится ВПР. </w:t>
      </w:r>
    </w:p>
    <w:p w:rsidR="00E2455C" w:rsidRPr="00944A00" w:rsidRDefault="00E2455C" w:rsidP="00E2455C">
      <w:pPr>
        <w:jc w:val="both"/>
        <w:rPr>
          <w:rFonts w:ascii="Times New Roman" w:hAnsi="Times New Roman" w:cs="Times New Roman"/>
          <w:sz w:val="28"/>
          <w:szCs w:val="28"/>
        </w:rPr>
      </w:pPr>
      <w:r w:rsidRPr="00944A00">
        <w:rPr>
          <w:rFonts w:ascii="Times New Roman" w:hAnsi="Times New Roman" w:cs="Times New Roman"/>
          <w:sz w:val="28"/>
          <w:szCs w:val="28"/>
        </w:rPr>
        <w:t>2.16. Всероссийские проверочные работы проводятся для обучающихся общеобразовательных организаций по следующим предметам:</w:t>
      </w:r>
    </w:p>
    <w:p w:rsidR="00E2455C" w:rsidRPr="00B30326"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в 4 классе по учебным предметам: русский я</w:t>
      </w:r>
      <w:r>
        <w:rPr>
          <w:rFonts w:ascii="Times New Roman" w:hAnsi="Times New Roman" w:cs="Times New Roman"/>
          <w:sz w:val="28"/>
          <w:szCs w:val="28"/>
        </w:rPr>
        <w:t xml:space="preserve">зык, математика, окружающий мир, литературное </w:t>
      </w:r>
      <w:proofErr w:type="gramStart"/>
      <w:r>
        <w:rPr>
          <w:rFonts w:ascii="Times New Roman" w:hAnsi="Times New Roman" w:cs="Times New Roman"/>
          <w:sz w:val="28"/>
          <w:szCs w:val="28"/>
        </w:rPr>
        <w:t>чтение ,</w:t>
      </w:r>
      <w:proofErr w:type="gramEnd"/>
      <w:r>
        <w:rPr>
          <w:rFonts w:ascii="Times New Roman" w:hAnsi="Times New Roman" w:cs="Times New Roman"/>
          <w:sz w:val="28"/>
          <w:szCs w:val="28"/>
        </w:rPr>
        <w:t xml:space="preserve"> иностранный язык;</w:t>
      </w:r>
    </w:p>
    <w:p w:rsidR="00E2455C" w:rsidRPr="00B30326"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в 5 классе по учебным предметам: русский язык</w:t>
      </w:r>
      <w:r>
        <w:rPr>
          <w:rFonts w:ascii="Times New Roman" w:hAnsi="Times New Roman" w:cs="Times New Roman"/>
          <w:sz w:val="28"/>
          <w:szCs w:val="28"/>
        </w:rPr>
        <w:t>, математика, история, биология, география;</w:t>
      </w:r>
    </w:p>
    <w:p w:rsidR="00E2455C" w:rsidRPr="00B30326"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в 6 классе по учебным предметам: русский язык, математика, история, география, биология, обществознание;</w:t>
      </w:r>
    </w:p>
    <w:p w:rsidR="00E2455C" w:rsidRPr="00B30326"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в 7 классе по учебным предметам: русский язык, математика, история, география, б</w:t>
      </w:r>
      <w:r>
        <w:rPr>
          <w:rFonts w:ascii="Times New Roman" w:hAnsi="Times New Roman" w:cs="Times New Roman"/>
          <w:sz w:val="28"/>
          <w:szCs w:val="28"/>
        </w:rPr>
        <w:t>иология, обществознание, физика, информатика;</w:t>
      </w:r>
    </w:p>
    <w:p w:rsidR="00E2455C" w:rsidRPr="00B30326"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в 8 классе по учебным предметам: русский язык, математика, история, география, биология</w:t>
      </w:r>
      <w:r>
        <w:rPr>
          <w:rFonts w:ascii="Times New Roman" w:hAnsi="Times New Roman" w:cs="Times New Roman"/>
          <w:sz w:val="28"/>
          <w:szCs w:val="28"/>
        </w:rPr>
        <w:t>, обществознание, физика, химия, информатика;</w:t>
      </w:r>
    </w:p>
    <w:p w:rsidR="00E2455C" w:rsidRPr="00B30326"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 xml:space="preserve">в 10 классе </w:t>
      </w:r>
      <w:r>
        <w:rPr>
          <w:rFonts w:ascii="Times New Roman" w:hAnsi="Times New Roman" w:cs="Times New Roman"/>
          <w:sz w:val="28"/>
          <w:szCs w:val="28"/>
        </w:rPr>
        <w:t>по учебному предмету:</w:t>
      </w:r>
      <w:r w:rsidRPr="00A31483">
        <w:rPr>
          <w:rFonts w:ascii="Times New Roman" w:hAnsi="Times New Roman" w:cs="Times New Roman"/>
          <w:sz w:val="28"/>
          <w:szCs w:val="28"/>
        </w:rPr>
        <w:t xml:space="preserve"> </w:t>
      </w:r>
      <w:r w:rsidRPr="00B30326">
        <w:rPr>
          <w:rFonts w:ascii="Times New Roman" w:hAnsi="Times New Roman" w:cs="Times New Roman"/>
          <w:sz w:val="28"/>
          <w:szCs w:val="28"/>
        </w:rPr>
        <w:t>русский язык</w:t>
      </w:r>
      <w:r>
        <w:rPr>
          <w:rFonts w:ascii="Times New Roman" w:hAnsi="Times New Roman" w:cs="Times New Roman"/>
          <w:sz w:val="28"/>
          <w:szCs w:val="28"/>
        </w:rPr>
        <w:t>, литература</w:t>
      </w:r>
      <w:r w:rsidRPr="00B30326">
        <w:rPr>
          <w:rFonts w:ascii="Times New Roman" w:hAnsi="Times New Roman" w:cs="Times New Roman"/>
          <w:sz w:val="28"/>
          <w:szCs w:val="28"/>
        </w:rPr>
        <w:t xml:space="preserve">, </w:t>
      </w:r>
      <w:proofErr w:type="gramStart"/>
      <w:r w:rsidRPr="00B30326">
        <w:rPr>
          <w:rFonts w:ascii="Times New Roman" w:hAnsi="Times New Roman" w:cs="Times New Roman"/>
          <w:sz w:val="28"/>
          <w:szCs w:val="28"/>
        </w:rPr>
        <w:t xml:space="preserve">математика, </w:t>
      </w:r>
      <w:r>
        <w:rPr>
          <w:rFonts w:ascii="Times New Roman" w:hAnsi="Times New Roman" w:cs="Times New Roman"/>
          <w:sz w:val="28"/>
          <w:szCs w:val="28"/>
        </w:rPr>
        <w:t xml:space="preserve"> география</w:t>
      </w:r>
      <w:proofErr w:type="gramEnd"/>
      <w:r>
        <w:rPr>
          <w:rFonts w:ascii="Times New Roman" w:hAnsi="Times New Roman" w:cs="Times New Roman"/>
          <w:sz w:val="28"/>
          <w:szCs w:val="28"/>
        </w:rPr>
        <w:t xml:space="preserve">; история, </w:t>
      </w:r>
      <w:r w:rsidRPr="00B30326">
        <w:rPr>
          <w:rFonts w:ascii="Times New Roman" w:hAnsi="Times New Roman" w:cs="Times New Roman"/>
          <w:sz w:val="28"/>
          <w:szCs w:val="28"/>
        </w:rPr>
        <w:t>биология, физика, химия</w:t>
      </w:r>
      <w:r>
        <w:rPr>
          <w:rFonts w:ascii="Times New Roman" w:hAnsi="Times New Roman" w:cs="Times New Roman"/>
          <w:sz w:val="28"/>
          <w:szCs w:val="28"/>
        </w:rPr>
        <w:t>, иностранный язык</w:t>
      </w:r>
      <w:r w:rsidRPr="00B30326">
        <w:rPr>
          <w:rFonts w:ascii="Times New Roman" w:hAnsi="Times New Roman" w:cs="Times New Roman"/>
          <w:sz w:val="28"/>
          <w:szCs w:val="28"/>
        </w:rPr>
        <w:t>.</w:t>
      </w:r>
    </w:p>
    <w:p w:rsidR="00E2455C" w:rsidRPr="00B30326"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 xml:space="preserve">2.17. Для упорядочивания системы оценочных процедур в общеобразовательных организациях, согласно письму </w:t>
      </w:r>
      <w:proofErr w:type="spellStart"/>
      <w:r w:rsidRPr="00B30326">
        <w:rPr>
          <w:rFonts w:ascii="Times New Roman" w:hAnsi="Times New Roman" w:cs="Times New Roman"/>
          <w:sz w:val="28"/>
          <w:szCs w:val="28"/>
        </w:rPr>
        <w:t>Минпросвещения</w:t>
      </w:r>
      <w:proofErr w:type="spellEnd"/>
      <w:r w:rsidRPr="00B30326">
        <w:rPr>
          <w:rFonts w:ascii="Times New Roman" w:hAnsi="Times New Roman" w:cs="Times New Roman"/>
          <w:sz w:val="28"/>
          <w:szCs w:val="28"/>
        </w:rPr>
        <w:t xml:space="preserve"> России и </w:t>
      </w:r>
      <w:proofErr w:type="spellStart"/>
      <w:r w:rsidRPr="00B30326">
        <w:rPr>
          <w:rFonts w:ascii="Times New Roman" w:hAnsi="Times New Roman" w:cs="Times New Roman"/>
          <w:sz w:val="28"/>
          <w:szCs w:val="28"/>
        </w:rPr>
        <w:t>Рособрнадзора</w:t>
      </w:r>
      <w:proofErr w:type="spellEnd"/>
      <w:r w:rsidRPr="00B30326">
        <w:rPr>
          <w:rFonts w:ascii="Times New Roman" w:hAnsi="Times New Roman" w:cs="Times New Roman"/>
          <w:sz w:val="28"/>
          <w:szCs w:val="28"/>
        </w:rPr>
        <w:t xml:space="preserve"> от 6 августа 2021 года № СК-228/03 / </w:t>
      </w:r>
      <w:r>
        <w:rPr>
          <w:rFonts w:ascii="Times New Roman" w:hAnsi="Times New Roman" w:cs="Times New Roman"/>
          <w:sz w:val="28"/>
          <w:szCs w:val="28"/>
        </w:rPr>
        <w:t>01.16/08-012.16, рекомендуется:</w:t>
      </w:r>
    </w:p>
    <w:p w:rsidR="00E2455C" w:rsidRPr="00D13465" w:rsidRDefault="00E2455C" w:rsidP="00E2455C">
      <w:pPr>
        <w:pStyle w:val="a3"/>
        <w:numPr>
          <w:ilvl w:val="0"/>
          <w:numId w:val="2"/>
        </w:numPr>
        <w:ind w:left="284"/>
        <w:jc w:val="both"/>
        <w:rPr>
          <w:rFonts w:ascii="Times New Roman" w:hAnsi="Times New Roman" w:cs="Times New Roman"/>
          <w:sz w:val="28"/>
          <w:szCs w:val="28"/>
        </w:rPr>
      </w:pPr>
      <w:r w:rsidRPr="00D13465">
        <w:rPr>
          <w:rFonts w:ascii="Times New Roman" w:hAnsi="Times New Roman" w:cs="Times New Roman"/>
          <w:sz w:val="28"/>
          <w:szCs w:val="28"/>
        </w:rPr>
        <w:t>проводить оценочные процедуры по каждому учебному предмету в одной параллели классов не чаще 1 раза в 2,5 недели. 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данной параллели в текущем учебном году;</w:t>
      </w:r>
    </w:p>
    <w:p w:rsidR="00E2455C" w:rsidRPr="00D13465" w:rsidRDefault="00E2455C" w:rsidP="00E2455C">
      <w:pPr>
        <w:pStyle w:val="a3"/>
        <w:numPr>
          <w:ilvl w:val="0"/>
          <w:numId w:val="2"/>
        </w:numPr>
        <w:ind w:left="284"/>
        <w:jc w:val="both"/>
        <w:rPr>
          <w:rFonts w:ascii="Times New Roman" w:hAnsi="Times New Roman" w:cs="Times New Roman"/>
          <w:sz w:val="28"/>
          <w:szCs w:val="28"/>
        </w:rPr>
      </w:pPr>
      <w:r w:rsidRPr="00D13465">
        <w:rPr>
          <w:rFonts w:ascii="Times New Roman" w:hAnsi="Times New Roman" w:cs="Times New Roman"/>
          <w:sz w:val="28"/>
          <w:szCs w:val="28"/>
        </w:rPr>
        <w:t>не проводить оценочные процедуры на первом и последнем уроках, за исключением учебных предметов, по которым проводится не более 1 урока в неделю, причем этот урок является первым или последним в расписании;</w:t>
      </w:r>
    </w:p>
    <w:p w:rsidR="00E2455C" w:rsidRPr="00D13465" w:rsidRDefault="00E2455C" w:rsidP="00E2455C">
      <w:pPr>
        <w:pStyle w:val="a3"/>
        <w:numPr>
          <w:ilvl w:val="0"/>
          <w:numId w:val="2"/>
        </w:numPr>
        <w:ind w:left="284"/>
        <w:jc w:val="both"/>
        <w:rPr>
          <w:rFonts w:ascii="Times New Roman" w:hAnsi="Times New Roman" w:cs="Times New Roman"/>
          <w:sz w:val="28"/>
          <w:szCs w:val="28"/>
        </w:rPr>
      </w:pPr>
      <w:r w:rsidRPr="00D13465">
        <w:rPr>
          <w:rFonts w:ascii="Times New Roman" w:hAnsi="Times New Roman" w:cs="Times New Roman"/>
          <w:sz w:val="28"/>
          <w:szCs w:val="28"/>
        </w:rPr>
        <w:lastRenderedPageBreak/>
        <w:t>не проводить для обучающихся одного класса более одной оценочной процедуры в день;</w:t>
      </w:r>
    </w:p>
    <w:p w:rsidR="00E2455C" w:rsidRPr="00D13465" w:rsidRDefault="00E2455C" w:rsidP="00E2455C">
      <w:pPr>
        <w:pStyle w:val="a3"/>
        <w:numPr>
          <w:ilvl w:val="0"/>
          <w:numId w:val="2"/>
        </w:numPr>
        <w:ind w:left="284"/>
        <w:jc w:val="both"/>
        <w:rPr>
          <w:rFonts w:ascii="Times New Roman" w:hAnsi="Times New Roman" w:cs="Times New Roman"/>
          <w:sz w:val="28"/>
          <w:szCs w:val="28"/>
        </w:rPr>
      </w:pPr>
      <w:r w:rsidRPr="00D13465">
        <w:rPr>
          <w:rFonts w:ascii="Times New Roman" w:hAnsi="Times New Roman" w:cs="Times New Roman"/>
          <w:sz w:val="28"/>
          <w:szCs w:val="28"/>
        </w:rPr>
        <w:t>исключить ситуации замещения полноценной образовательной деятельности в соответствии с образовательной программой многократным выполнением однотипных заданий конкретной оценочной процедуры, проведения "предварительных" контрольных или проверочных работ непосредственно перед планируемой датой проведения оценочной процедуры;</w:t>
      </w:r>
    </w:p>
    <w:p w:rsidR="00E2455C" w:rsidRPr="00D13465" w:rsidRDefault="00E2455C" w:rsidP="00E2455C">
      <w:pPr>
        <w:pStyle w:val="a3"/>
        <w:numPr>
          <w:ilvl w:val="0"/>
          <w:numId w:val="2"/>
        </w:numPr>
        <w:ind w:left="284"/>
        <w:jc w:val="both"/>
        <w:rPr>
          <w:rFonts w:ascii="Times New Roman" w:hAnsi="Times New Roman" w:cs="Times New Roman"/>
          <w:sz w:val="28"/>
          <w:szCs w:val="28"/>
        </w:rPr>
      </w:pPr>
      <w:r w:rsidRPr="00D13465">
        <w:rPr>
          <w:rFonts w:ascii="Times New Roman" w:hAnsi="Times New Roman" w:cs="Times New Roman"/>
          <w:sz w:val="28"/>
          <w:szCs w:val="28"/>
        </w:rPr>
        <w:t>при проведении оценочной процедуры учитывать необходимость реализации в рамках образовательной деятельности таких этапов, как проверка работ обучающихся, формирование массива результатов оценочной процедуры, анализ результатов учителем, разбор ошибок, допущенных обучающимися при выполнении работы, отработка выявленных проблем, при необходимости - повторение и закрепление материала;</w:t>
      </w:r>
    </w:p>
    <w:p w:rsidR="00E2455C" w:rsidRPr="00D13465" w:rsidRDefault="00E2455C" w:rsidP="00E2455C">
      <w:pPr>
        <w:pStyle w:val="a3"/>
        <w:numPr>
          <w:ilvl w:val="0"/>
          <w:numId w:val="2"/>
        </w:numPr>
        <w:ind w:left="284"/>
        <w:jc w:val="both"/>
        <w:rPr>
          <w:rFonts w:ascii="Times New Roman" w:hAnsi="Times New Roman" w:cs="Times New Roman"/>
          <w:sz w:val="28"/>
          <w:szCs w:val="28"/>
        </w:rPr>
      </w:pPr>
      <w:r w:rsidRPr="00D13465">
        <w:rPr>
          <w:rFonts w:ascii="Times New Roman" w:hAnsi="Times New Roman" w:cs="Times New Roman"/>
          <w:sz w:val="28"/>
          <w:szCs w:val="28"/>
        </w:rPr>
        <w:t>не использовать для проведения оценочных процедур копии листов с заданиями, полученные в результате ксерографии (возможно использование материалов, распечатанных на принтере с высоким разрешением, типографских бланков, учебников, записей на доске и т.п.).</w:t>
      </w:r>
    </w:p>
    <w:p w:rsidR="00E2455C"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 xml:space="preserve">2.18. Для обеспечения открытости и доступности информации о системе образования в образовательной организации формируется </w:t>
      </w:r>
      <w:r w:rsidRPr="00A31483">
        <w:rPr>
          <w:rFonts w:ascii="Times New Roman" w:hAnsi="Times New Roman" w:cs="Times New Roman"/>
          <w:sz w:val="28"/>
          <w:szCs w:val="28"/>
        </w:rPr>
        <w:t>единый</w:t>
      </w:r>
      <w:r w:rsidRPr="00B30326">
        <w:rPr>
          <w:rFonts w:ascii="Times New Roman" w:hAnsi="Times New Roman" w:cs="Times New Roman"/>
          <w:sz w:val="28"/>
          <w:szCs w:val="28"/>
        </w:rPr>
        <w:t xml:space="preserve"> график проведения оценочных процедур с учетом учебных периодов, принятых в школе (четверть, триместр и т.д.), а также перечня учебных предметов на учебный год либо на ближайшее полугодие. </w:t>
      </w:r>
    </w:p>
    <w:p w:rsidR="00E2455C"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 xml:space="preserve">2.19. График может быть утвержден как отдельным документом, так и в рамках имеющихся локальных нормативных актов общеобразовательной организации, устанавливающих формы, периодичность, порядок текущего контроля успеваемости и промежуточной аттестации обучающихся. </w:t>
      </w:r>
    </w:p>
    <w:p w:rsidR="00E2455C"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2.20. Готовый график размещают на сайте образовательной организации на главной странице подраздела «Документы» раздела «Сведения об образовательной организации» в виде электронного документа не позднее чем через 2 недели после начала учебного года либо после начала полугодия.</w:t>
      </w:r>
    </w:p>
    <w:p w:rsidR="00E2455C" w:rsidRPr="00836E41"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 xml:space="preserve"> 2.21. График может быть скорректирован при наличии измен</w:t>
      </w:r>
      <w:r>
        <w:rPr>
          <w:rFonts w:ascii="Times New Roman" w:hAnsi="Times New Roman" w:cs="Times New Roman"/>
          <w:sz w:val="28"/>
          <w:szCs w:val="28"/>
        </w:rPr>
        <w:t xml:space="preserve">ений учебного плана, </w:t>
      </w:r>
      <w:proofErr w:type="spellStart"/>
      <w:proofErr w:type="gramStart"/>
      <w:r>
        <w:rPr>
          <w:rFonts w:ascii="Times New Roman" w:hAnsi="Times New Roman" w:cs="Times New Roman"/>
          <w:sz w:val="28"/>
          <w:szCs w:val="28"/>
        </w:rPr>
        <w:t>вызванных:</w:t>
      </w:r>
      <w:r w:rsidRPr="00836E41">
        <w:rPr>
          <w:rFonts w:ascii="Times New Roman" w:hAnsi="Times New Roman" w:cs="Times New Roman"/>
          <w:sz w:val="28"/>
          <w:szCs w:val="28"/>
        </w:rPr>
        <w:t>эпидемиологической</w:t>
      </w:r>
      <w:proofErr w:type="spellEnd"/>
      <w:proofErr w:type="gramEnd"/>
      <w:r w:rsidRPr="00836E41">
        <w:rPr>
          <w:rFonts w:ascii="Times New Roman" w:hAnsi="Times New Roman" w:cs="Times New Roman"/>
          <w:sz w:val="28"/>
          <w:szCs w:val="28"/>
        </w:rPr>
        <w:t xml:space="preserve"> ситуацией;</w:t>
      </w:r>
    </w:p>
    <w:p w:rsidR="00E2455C" w:rsidRPr="00836E41" w:rsidRDefault="00E2455C" w:rsidP="00E2455C">
      <w:pPr>
        <w:pStyle w:val="a3"/>
        <w:numPr>
          <w:ilvl w:val="0"/>
          <w:numId w:val="3"/>
        </w:numPr>
        <w:ind w:left="0" w:firstLine="0"/>
        <w:jc w:val="both"/>
        <w:rPr>
          <w:rFonts w:ascii="Times New Roman" w:hAnsi="Times New Roman" w:cs="Times New Roman"/>
          <w:sz w:val="28"/>
          <w:szCs w:val="28"/>
        </w:rPr>
      </w:pPr>
      <w:r w:rsidRPr="00836E41">
        <w:rPr>
          <w:rFonts w:ascii="Times New Roman" w:hAnsi="Times New Roman" w:cs="Times New Roman"/>
          <w:sz w:val="28"/>
          <w:szCs w:val="28"/>
        </w:rPr>
        <w:t xml:space="preserve">участием школы в проведении национальных или международных исследованиях качества образования в соответствии с Приказом Миннауки и высшего образования Российской Федерации №1684/694/1377 от 18.12.2019 года «Об осуществлении Федеральной службой по надзору в сфере образования и науки, Министерством просвещения Российской Федерации и </w:t>
      </w:r>
      <w:r w:rsidRPr="00836E41">
        <w:rPr>
          <w:rFonts w:ascii="Times New Roman" w:hAnsi="Times New Roman" w:cs="Times New Roman"/>
          <w:sz w:val="28"/>
          <w:szCs w:val="28"/>
        </w:rPr>
        <w:lastRenderedPageBreak/>
        <w:t>Министерством науки и высшего образования Российской Федерации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 а также результатов участия обучающихся в указанных исследованиях и мероприятиях» в случае, если такое участие согласовано после публикации школой графика;</w:t>
      </w:r>
    </w:p>
    <w:p w:rsidR="00E2455C" w:rsidRPr="00836E41" w:rsidRDefault="00E2455C" w:rsidP="00E2455C">
      <w:pPr>
        <w:pStyle w:val="a3"/>
        <w:numPr>
          <w:ilvl w:val="0"/>
          <w:numId w:val="3"/>
        </w:numPr>
        <w:ind w:left="0" w:firstLine="0"/>
        <w:jc w:val="both"/>
        <w:rPr>
          <w:rFonts w:ascii="Times New Roman" w:hAnsi="Times New Roman" w:cs="Times New Roman"/>
          <w:sz w:val="28"/>
          <w:szCs w:val="28"/>
        </w:rPr>
      </w:pPr>
      <w:r w:rsidRPr="00836E41">
        <w:rPr>
          <w:rFonts w:ascii="Times New Roman" w:hAnsi="Times New Roman" w:cs="Times New Roman"/>
          <w:sz w:val="28"/>
          <w:szCs w:val="28"/>
        </w:rPr>
        <w:t>другими значимыми причинами.</w:t>
      </w:r>
    </w:p>
    <w:p w:rsidR="00E2455C"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 xml:space="preserve">В случае корректировки графика его актуальная версия размещается на сайте школы. </w:t>
      </w:r>
    </w:p>
    <w:p w:rsidR="00E2455C"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 xml:space="preserve">2.22. Успеваемость обучающихся, занимающихся по индивидуальному учебному плану, подлежит текущему контролю по предметам, включенным в этот план. </w:t>
      </w:r>
    </w:p>
    <w:p w:rsidR="00E2455C" w:rsidRPr="00B30326"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 xml:space="preserve">2.23. </w:t>
      </w:r>
      <w:proofErr w:type="spellStart"/>
      <w:r w:rsidRPr="00B30326">
        <w:rPr>
          <w:rFonts w:ascii="Times New Roman" w:hAnsi="Times New Roman" w:cs="Times New Roman"/>
          <w:sz w:val="28"/>
          <w:szCs w:val="28"/>
        </w:rPr>
        <w:t>Oт</w:t>
      </w:r>
      <w:proofErr w:type="spellEnd"/>
      <w:r w:rsidRPr="00B30326">
        <w:rPr>
          <w:rFonts w:ascii="Times New Roman" w:hAnsi="Times New Roman" w:cs="Times New Roman"/>
          <w:sz w:val="28"/>
          <w:szCs w:val="28"/>
        </w:rPr>
        <w:t xml:space="preserve"> текущего контроля успеваемости освобождаются обучающиеся, получающие образование в форме экс</w:t>
      </w:r>
      <w:r>
        <w:rPr>
          <w:rFonts w:ascii="Times New Roman" w:hAnsi="Times New Roman" w:cs="Times New Roman"/>
          <w:sz w:val="28"/>
          <w:szCs w:val="28"/>
        </w:rPr>
        <w:t>терната, семейного образования.</w:t>
      </w:r>
    </w:p>
    <w:p w:rsidR="00E2455C" w:rsidRPr="00836E41" w:rsidRDefault="00E2455C" w:rsidP="00E2455C">
      <w:pPr>
        <w:jc w:val="both"/>
        <w:rPr>
          <w:rFonts w:ascii="Times New Roman" w:hAnsi="Times New Roman" w:cs="Times New Roman"/>
          <w:b/>
          <w:sz w:val="28"/>
          <w:szCs w:val="28"/>
        </w:rPr>
      </w:pPr>
      <w:r w:rsidRPr="00836E41">
        <w:rPr>
          <w:rFonts w:ascii="Times New Roman" w:hAnsi="Times New Roman" w:cs="Times New Roman"/>
          <w:b/>
          <w:sz w:val="28"/>
          <w:szCs w:val="28"/>
        </w:rPr>
        <w:t>3. Формы, периодичность и порядок проведения государственной итоговой аттестации</w:t>
      </w:r>
    </w:p>
    <w:p w:rsidR="00E2455C"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 xml:space="preserve">3.1. Итоговая аттестация представляет собой форму оценки степени и уровня освоения обучающимися образовательной программы. </w:t>
      </w:r>
    </w:p>
    <w:p w:rsidR="00E2455C"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3.2. Итоговая аттестация проводится на основе принципов объективности и независимости оценки качества подготовки обучающихся.</w:t>
      </w:r>
    </w:p>
    <w:p w:rsidR="00E2455C"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 xml:space="preserve"> 3.3. Итоговая аттестация, завершающая освоение образовательных программ основного общего и среднего общего образования, является обязательной.</w:t>
      </w:r>
    </w:p>
    <w:p w:rsidR="00E2455C"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 xml:space="preserve"> 3.4. Итоговая аттестация, завершающая освоение образовательных программ, является государственной итоговой аттестацией. Государственная итоговая аттестация (ГИА) проводится государственными экзаменационными комиссиями в целях определения соответствия результатов освоения обучающимися образовательных программ соответствующим требованиям Федерального государственного образовательного стандарта (ФГОС) и Федеральной основной образовательной программы (ФООП). </w:t>
      </w:r>
    </w:p>
    <w:p w:rsidR="00E2455C"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 xml:space="preserve">3.5.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ГИА,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w:t>
      </w:r>
      <w:r w:rsidRPr="00B30326">
        <w:rPr>
          <w:rFonts w:ascii="Times New Roman" w:hAnsi="Times New Roman" w:cs="Times New Roman"/>
          <w:sz w:val="28"/>
          <w:szCs w:val="28"/>
        </w:rPr>
        <w:lastRenderedPageBreak/>
        <w:t xml:space="preserve">осуществляющим функции по выработке государственной политики и нормативно-правовому регулированию в сфере образования. </w:t>
      </w:r>
    </w:p>
    <w:p w:rsidR="00E2455C"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 xml:space="preserve">3.6.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по соответствующим образовательным программам. </w:t>
      </w:r>
    </w:p>
    <w:p w:rsidR="00E2455C"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 xml:space="preserve">3.7.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 </w:t>
      </w:r>
    </w:p>
    <w:p w:rsidR="00E2455C"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 xml:space="preserve">3.8. Заявления об участии в государственной итоговой аттестации подаются до </w:t>
      </w:r>
      <w:r w:rsidRPr="008E656F">
        <w:rPr>
          <w:rFonts w:ascii="Times New Roman" w:hAnsi="Times New Roman" w:cs="Times New Roman"/>
          <w:sz w:val="28"/>
          <w:szCs w:val="28"/>
        </w:rPr>
        <w:t xml:space="preserve">1 февраля включительно. </w:t>
      </w:r>
    </w:p>
    <w:p w:rsidR="00E2455C"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 xml:space="preserve">3.9. Обучающиеся вправе подать заявления об участии в ГИА после 1 февраля только при наличии у них уважительных причин (болезни или иных обстоятельств), подтвержденных документально. В этом случае обучающиеся подают в ГЭК заявления об участии в ГИА, а также документы, подтверждающие отсутствие возможности подать заявления об участии в ГИА в установленный срок. Указанные заявления подаются не позднее чем за две недели до начала соответствующего экзамена. </w:t>
      </w:r>
    </w:p>
    <w:p w:rsidR="00E2455C"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 xml:space="preserve">3.10. Обучающиеся вправе изменить перечень указанных в заявлениях об участии в ГИА учебных предметов, форму ГИА, а также сроки участия в ГИА только при наличии у них уважительных причин (болезни или иных обстоятельств), подтвержденных документально. </w:t>
      </w:r>
    </w:p>
    <w:p w:rsidR="00E2455C"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 xml:space="preserve">3.11. Не допускается взимание платы с обучающихся за прохождение государственной итоговой аттестации. </w:t>
      </w:r>
    </w:p>
    <w:p w:rsidR="00E2455C" w:rsidRPr="00B30326"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3.12.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w:t>
      </w:r>
      <w:r>
        <w:rPr>
          <w:rFonts w:ascii="Times New Roman" w:hAnsi="Times New Roman" w:cs="Times New Roman"/>
          <w:sz w:val="28"/>
          <w:szCs w:val="28"/>
        </w:rPr>
        <w:t>о общего образования создаются:</w:t>
      </w:r>
    </w:p>
    <w:p w:rsidR="00E2455C" w:rsidRPr="00836E41" w:rsidRDefault="00E2455C" w:rsidP="00E2455C">
      <w:pPr>
        <w:pStyle w:val="a3"/>
        <w:numPr>
          <w:ilvl w:val="0"/>
          <w:numId w:val="4"/>
        </w:numPr>
        <w:jc w:val="both"/>
        <w:rPr>
          <w:rFonts w:ascii="Times New Roman" w:hAnsi="Times New Roman" w:cs="Times New Roman"/>
          <w:sz w:val="28"/>
          <w:szCs w:val="28"/>
        </w:rPr>
      </w:pPr>
      <w:r w:rsidRPr="00836E41">
        <w:rPr>
          <w:rFonts w:ascii="Times New Roman" w:hAnsi="Times New Roman" w:cs="Times New Roman"/>
          <w:sz w:val="28"/>
          <w:szCs w:val="28"/>
        </w:rPr>
        <w:t>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E2455C" w:rsidRPr="00836E41" w:rsidRDefault="00E2455C" w:rsidP="00E2455C">
      <w:pPr>
        <w:pStyle w:val="a3"/>
        <w:numPr>
          <w:ilvl w:val="0"/>
          <w:numId w:val="4"/>
        </w:numPr>
        <w:jc w:val="both"/>
        <w:rPr>
          <w:rFonts w:ascii="Times New Roman" w:hAnsi="Times New Roman" w:cs="Times New Roman"/>
          <w:sz w:val="28"/>
          <w:szCs w:val="28"/>
        </w:rPr>
      </w:pPr>
      <w:r w:rsidRPr="00836E41">
        <w:rPr>
          <w:rFonts w:ascii="Times New Roman" w:hAnsi="Times New Roman" w:cs="Times New Roman"/>
          <w:sz w:val="28"/>
          <w:szCs w:val="28"/>
        </w:rPr>
        <w:t>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E2455C"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lastRenderedPageBreak/>
        <w:t>3.13. При проведении государственной итоговой аттестации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E2455C"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 xml:space="preserve"> 3.14.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(ЕГЭ), а также в иных формах, которые могут устанавливаться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2455C"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 xml:space="preserve"> 3.15. Экзамены проводятся в досрочный, основной и дополнительный периоды. В каждом из периодов проведения экзаменов предусматриваются резервные сроки. </w:t>
      </w:r>
    </w:p>
    <w:p w:rsidR="00E2455C"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 xml:space="preserve">3.16. В основном периоде проведения ЕГЭ также предусматриваются дополнительные дни для участников государственной итоговой аттестации. 3.17. Участники государственной итоговой аттестации вправе в дополнительные дни по своему желанию один раз пересдать ЕГЭ по одному учебному предмету по своему выбору из числа учебных предметов, сданных в текущем году. </w:t>
      </w:r>
    </w:p>
    <w:p w:rsidR="00E2455C"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 xml:space="preserve">3.18. Также участник ГИА может изменить уровень ЕГЭ по математике (базовый на профильный и наоборот) в дополнительные дни, если выбор пал на пересдачу этого предмета. </w:t>
      </w:r>
    </w:p>
    <w:p w:rsidR="00E2455C"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 xml:space="preserve">3.19. Предыдущий результат ЕГЭ по пересдаваемому учебному предмету аннулируется решением председателя ГЭК. </w:t>
      </w:r>
    </w:p>
    <w:p w:rsidR="00E2455C"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 xml:space="preserve">3.20. Заявления подаются участниками ГИА не ранее шести рабочих дней и не позднее двух рабочих дней до дня экзамена, пересдаваемого в дополнительный день. </w:t>
      </w:r>
    </w:p>
    <w:p w:rsidR="00E2455C"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lastRenderedPageBreak/>
        <w:t xml:space="preserve">3.21. Методическое обеспечение проведения ГИА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 </w:t>
      </w:r>
    </w:p>
    <w:p w:rsidR="00E2455C"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 xml:space="preserve">3.22. В целях обеспечения соблюдения порядка проведения ГИА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w:t>
      </w:r>
    </w:p>
    <w:p w:rsidR="00E2455C" w:rsidRDefault="00E2455C" w:rsidP="00E2455C">
      <w:pPr>
        <w:jc w:val="both"/>
        <w:rPr>
          <w:rFonts w:ascii="Times New Roman" w:hAnsi="Times New Roman" w:cs="Times New Roman"/>
          <w:sz w:val="28"/>
          <w:szCs w:val="28"/>
        </w:rPr>
      </w:pPr>
      <w:r w:rsidRPr="00B30326">
        <w:rPr>
          <w:rFonts w:ascii="Times New Roman" w:hAnsi="Times New Roman" w:cs="Times New Roman"/>
          <w:sz w:val="28"/>
          <w:szCs w:val="28"/>
        </w:rPr>
        <w:t xml:space="preserve">3.23. Лицам, успешно прошедшим ГИА по образовательным программам основного общего и среднего общего образования, выдается аттестат об основном общем или среднем общем образовании, подтверждающий получение общего образования соответствующего уровня. </w:t>
      </w:r>
    </w:p>
    <w:p w:rsidR="00E2455C" w:rsidRPr="004C2E5E" w:rsidRDefault="00E2455C" w:rsidP="00E2455C">
      <w:pPr>
        <w:jc w:val="both"/>
        <w:rPr>
          <w:rFonts w:ascii="Times New Roman" w:hAnsi="Times New Roman" w:cs="Times New Roman"/>
          <w:b/>
          <w:sz w:val="28"/>
          <w:szCs w:val="28"/>
        </w:rPr>
      </w:pPr>
    </w:p>
    <w:p w:rsidR="00E2455C" w:rsidRPr="004C2E5E" w:rsidRDefault="00E2455C" w:rsidP="00E2455C">
      <w:pPr>
        <w:jc w:val="both"/>
        <w:rPr>
          <w:rFonts w:ascii="Times New Roman" w:hAnsi="Times New Roman" w:cs="Times New Roman"/>
          <w:b/>
          <w:sz w:val="28"/>
          <w:szCs w:val="28"/>
        </w:rPr>
      </w:pPr>
      <w:r>
        <w:rPr>
          <w:rFonts w:ascii="Times New Roman" w:hAnsi="Times New Roman" w:cs="Times New Roman"/>
          <w:b/>
          <w:sz w:val="28"/>
          <w:szCs w:val="28"/>
        </w:rPr>
        <w:lastRenderedPageBreak/>
        <w:t>4</w:t>
      </w:r>
      <w:r w:rsidRPr="004C2E5E">
        <w:rPr>
          <w:rFonts w:ascii="Times New Roman" w:hAnsi="Times New Roman" w:cs="Times New Roman"/>
          <w:b/>
          <w:sz w:val="28"/>
          <w:szCs w:val="28"/>
        </w:rPr>
        <w:t>. Аттестация для лиц, осваивающих образовательную программу в форме семейного</w:t>
      </w:r>
      <w:r>
        <w:rPr>
          <w:rFonts w:ascii="Times New Roman" w:hAnsi="Times New Roman" w:cs="Times New Roman"/>
          <w:b/>
          <w:sz w:val="28"/>
          <w:szCs w:val="28"/>
        </w:rPr>
        <w:t xml:space="preserve"> образования </w:t>
      </w:r>
    </w:p>
    <w:p w:rsidR="00E2455C" w:rsidRDefault="00E2455C" w:rsidP="00E2455C">
      <w:pPr>
        <w:jc w:val="both"/>
        <w:rPr>
          <w:rFonts w:ascii="Times New Roman" w:hAnsi="Times New Roman" w:cs="Times New Roman"/>
          <w:sz w:val="28"/>
          <w:szCs w:val="28"/>
        </w:rPr>
      </w:pPr>
      <w:r>
        <w:rPr>
          <w:rFonts w:ascii="Times New Roman" w:hAnsi="Times New Roman" w:cs="Times New Roman"/>
          <w:sz w:val="28"/>
          <w:szCs w:val="28"/>
        </w:rPr>
        <w:t>4</w:t>
      </w:r>
      <w:r w:rsidRPr="00B30326">
        <w:rPr>
          <w:rFonts w:ascii="Times New Roman" w:hAnsi="Times New Roman" w:cs="Times New Roman"/>
          <w:sz w:val="28"/>
          <w:szCs w:val="28"/>
        </w:rPr>
        <w:t>.1. Согласно со ст. 17 Федерального Закона «Об образовании в Российской Федерации» №273-ФЗ от 2912.2012г общее образование может быть получено вне организаций, осуществляющих образовательную деятельность (в форме семейно</w:t>
      </w:r>
      <w:r>
        <w:rPr>
          <w:rFonts w:ascii="Times New Roman" w:hAnsi="Times New Roman" w:cs="Times New Roman"/>
          <w:sz w:val="28"/>
          <w:szCs w:val="28"/>
        </w:rPr>
        <w:t>го образования</w:t>
      </w:r>
      <w:r w:rsidRPr="00B30326">
        <w:rPr>
          <w:rFonts w:ascii="Times New Roman" w:hAnsi="Times New Roman" w:cs="Times New Roman"/>
          <w:sz w:val="28"/>
          <w:szCs w:val="28"/>
        </w:rPr>
        <w:t xml:space="preserve">).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w:t>
      </w:r>
    </w:p>
    <w:p w:rsidR="00E2455C" w:rsidRDefault="00E2455C" w:rsidP="00E2455C">
      <w:pPr>
        <w:jc w:val="both"/>
        <w:rPr>
          <w:rFonts w:ascii="Times New Roman" w:hAnsi="Times New Roman" w:cs="Times New Roman"/>
          <w:sz w:val="28"/>
          <w:szCs w:val="28"/>
        </w:rPr>
      </w:pPr>
      <w:r>
        <w:rPr>
          <w:rFonts w:ascii="Times New Roman" w:hAnsi="Times New Roman" w:cs="Times New Roman"/>
          <w:sz w:val="28"/>
          <w:szCs w:val="28"/>
        </w:rPr>
        <w:t>4</w:t>
      </w:r>
      <w:r w:rsidRPr="00B30326">
        <w:rPr>
          <w:rFonts w:ascii="Times New Roman" w:hAnsi="Times New Roman" w:cs="Times New Roman"/>
          <w:sz w:val="28"/>
          <w:szCs w:val="28"/>
        </w:rPr>
        <w:t>.2. Обучение в форме семейно</w:t>
      </w:r>
      <w:r>
        <w:rPr>
          <w:rFonts w:ascii="Times New Roman" w:hAnsi="Times New Roman" w:cs="Times New Roman"/>
          <w:sz w:val="28"/>
          <w:szCs w:val="28"/>
        </w:rPr>
        <w:t xml:space="preserve">го </w:t>
      </w:r>
      <w:proofErr w:type="gramStart"/>
      <w:r>
        <w:rPr>
          <w:rFonts w:ascii="Times New Roman" w:hAnsi="Times New Roman" w:cs="Times New Roman"/>
          <w:sz w:val="28"/>
          <w:szCs w:val="28"/>
        </w:rPr>
        <w:t xml:space="preserve">образования </w:t>
      </w:r>
      <w:r w:rsidRPr="00B30326">
        <w:rPr>
          <w:rFonts w:ascii="Times New Roman" w:hAnsi="Times New Roman" w:cs="Times New Roman"/>
          <w:sz w:val="28"/>
          <w:szCs w:val="28"/>
        </w:rPr>
        <w:t xml:space="preserve"> осуществляется</w:t>
      </w:r>
      <w:proofErr w:type="gramEnd"/>
      <w:r w:rsidRPr="00B30326">
        <w:rPr>
          <w:rFonts w:ascii="Times New Roman" w:hAnsi="Times New Roman" w:cs="Times New Roman"/>
          <w:sz w:val="28"/>
          <w:szCs w:val="28"/>
        </w:rPr>
        <w:t xml:space="preserve"> с правом последующего прохождения промежуточной и государственной итоговой аттестации в организациях, осуществляющих образовательную деятельность. Допускается сочетание различных форм получения образования и форм обучения.</w:t>
      </w:r>
    </w:p>
    <w:p w:rsidR="00E2455C" w:rsidRDefault="00E2455C" w:rsidP="00E2455C">
      <w:pPr>
        <w:jc w:val="both"/>
        <w:rPr>
          <w:rFonts w:ascii="Times New Roman" w:hAnsi="Times New Roman" w:cs="Times New Roman"/>
          <w:sz w:val="28"/>
          <w:szCs w:val="28"/>
        </w:rPr>
      </w:pPr>
      <w:r>
        <w:rPr>
          <w:rFonts w:ascii="Times New Roman" w:hAnsi="Times New Roman" w:cs="Times New Roman"/>
          <w:sz w:val="28"/>
          <w:szCs w:val="28"/>
        </w:rPr>
        <w:t xml:space="preserve"> 4</w:t>
      </w:r>
      <w:r w:rsidRPr="00B30326">
        <w:rPr>
          <w:rFonts w:ascii="Times New Roman" w:hAnsi="Times New Roman" w:cs="Times New Roman"/>
          <w:sz w:val="28"/>
          <w:szCs w:val="28"/>
        </w:rPr>
        <w:t>.3. При выборе родителями (законными представителями) несовершеннолетнего обучающегося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w:t>
      </w:r>
      <w:r>
        <w:rPr>
          <w:rFonts w:ascii="Times New Roman" w:hAnsi="Times New Roman" w:cs="Times New Roman"/>
          <w:sz w:val="28"/>
          <w:szCs w:val="28"/>
        </w:rPr>
        <w:t xml:space="preserve">ого района </w:t>
      </w:r>
      <w:r w:rsidRPr="00B30326">
        <w:rPr>
          <w:rFonts w:ascii="Times New Roman" w:hAnsi="Times New Roman" w:cs="Times New Roman"/>
          <w:sz w:val="28"/>
          <w:szCs w:val="28"/>
        </w:rPr>
        <w:t xml:space="preserve">, на территории которых они проживают, в течение 15 календарных дней с момента утверждения приказа об отчислении обучающегося из образовательной организации в связи с переходом на семейное образование или не менее чем за 15 календарных дней до начала учебного года, в котором планируется переход на семейное образование. </w:t>
      </w:r>
    </w:p>
    <w:p w:rsidR="00E2455C" w:rsidRDefault="00E2455C" w:rsidP="00E2455C">
      <w:pPr>
        <w:jc w:val="both"/>
        <w:rPr>
          <w:rFonts w:ascii="Times New Roman" w:hAnsi="Times New Roman" w:cs="Times New Roman"/>
          <w:sz w:val="28"/>
          <w:szCs w:val="28"/>
        </w:rPr>
      </w:pPr>
      <w:r>
        <w:rPr>
          <w:rFonts w:ascii="Times New Roman" w:hAnsi="Times New Roman" w:cs="Times New Roman"/>
          <w:sz w:val="28"/>
          <w:szCs w:val="28"/>
        </w:rPr>
        <w:t>4</w:t>
      </w:r>
      <w:r w:rsidRPr="00B30326">
        <w:rPr>
          <w:rFonts w:ascii="Times New Roman" w:hAnsi="Times New Roman" w:cs="Times New Roman"/>
          <w:sz w:val="28"/>
          <w:szCs w:val="28"/>
        </w:rPr>
        <w:t xml:space="preserve">.4. Лица, осваивающие образовательную программу в </w:t>
      </w:r>
      <w:r>
        <w:rPr>
          <w:rFonts w:ascii="Times New Roman" w:hAnsi="Times New Roman" w:cs="Times New Roman"/>
          <w:sz w:val="28"/>
          <w:szCs w:val="28"/>
        </w:rPr>
        <w:t>форме семейного образования</w:t>
      </w:r>
      <w:r w:rsidRPr="00B30326">
        <w:rPr>
          <w:rFonts w:ascii="Times New Roman" w:hAnsi="Times New Roman" w:cs="Times New Roman"/>
          <w:sz w:val="28"/>
          <w:szCs w:val="28"/>
        </w:rPr>
        <w:t xml:space="preserve">, либо обучавшиеся по не имеющей государственной аккредитации образовательной программе основного общего или среднего общего образования, вправе пройти экстерном промежуточную и государственную итоговую аттестацию в образовательной организации по имеющим государственную аккредитацию образовательным программам основного общего и среднего общего образования бесплатно. </w:t>
      </w:r>
    </w:p>
    <w:p w:rsidR="00E2455C" w:rsidRDefault="00E2455C" w:rsidP="00E2455C">
      <w:pPr>
        <w:jc w:val="both"/>
        <w:rPr>
          <w:rFonts w:ascii="Times New Roman" w:hAnsi="Times New Roman" w:cs="Times New Roman"/>
          <w:sz w:val="28"/>
          <w:szCs w:val="28"/>
        </w:rPr>
      </w:pPr>
      <w:r>
        <w:rPr>
          <w:rFonts w:ascii="Times New Roman" w:hAnsi="Times New Roman" w:cs="Times New Roman"/>
          <w:sz w:val="28"/>
          <w:szCs w:val="28"/>
        </w:rPr>
        <w:t>4</w:t>
      </w:r>
      <w:r w:rsidRPr="00B30326">
        <w:rPr>
          <w:rFonts w:ascii="Times New Roman" w:hAnsi="Times New Roman" w:cs="Times New Roman"/>
          <w:sz w:val="28"/>
          <w:szCs w:val="28"/>
        </w:rPr>
        <w:t xml:space="preserve">.5. При прохождении указанной аттестации экстерны пользуются академическими правами обучающихся по соответствующей образовательной программе. </w:t>
      </w:r>
    </w:p>
    <w:p w:rsidR="00E2455C" w:rsidRDefault="00E2455C" w:rsidP="00E2455C">
      <w:pPr>
        <w:jc w:val="both"/>
        <w:rPr>
          <w:rFonts w:ascii="Times New Roman" w:hAnsi="Times New Roman" w:cs="Times New Roman"/>
          <w:sz w:val="28"/>
          <w:szCs w:val="28"/>
        </w:rPr>
      </w:pPr>
      <w:r>
        <w:rPr>
          <w:rFonts w:ascii="Times New Roman" w:hAnsi="Times New Roman" w:cs="Times New Roman"/>
          <w:sz w:val="28"/>
          <w:szCs w:val="28"/>
        </w:rPr>
        <w:t>4</w:t>
      </w:r>
      <w:r w:rsidRPr="00B30326">
        <w:rPr>
          <w:rFonts w:ascii="Times New Roman" w:hAnsi="Times New Roman" w:cs="Times New Roman"/>
          <w:sz w:val="28"/>
          <w:szCs w:val="28"/>
        </w:rPr>
        <w:t>.6. Для экстернов по согласованию с ними или родителями (законными представителями) несовершеннолетних обучающихся утверждается график прохождения промежуточной аттестации. Промежуточная аттестации экстернов проводится по не более одному уче</w:t>
      </w:r>
      <w:r>
        <w:rPr>
          <w:rFonts w:ascii="Times New Roman" w:hAnsi="Times New Roman" w:cs="Times New Roman"/>
          <w:sz w:val="28"/>
          <w:szCs w:val="28"/>
        </w:rPr>
        <w:t>бному предмету (курсу) в день. 4</w:t>
      </w:r>
      <w:r w:rsidRPr="00B30326">
        <w:rPr>
          <w:rFonts w:ascii="Times New Roman" w:hAnsi="Times New Roman" w:cs="Times New Roman"/>
          <w:sz w:val="28"/>
          <w:szCs w:val="28"/>
        </w:rPr>
        <w:t xml:space="preserve">.7. Образовательная организация, родители (законные представители) </w:t>
      </w:r>
      <w:r w:rsidRPr="00B30326">
        <w:rPr>
          <w:rFonts w:ascii="Times New Roman" w:hAnsi="Times New Roman" w:cs="Times New Roman"/>
          <w:sz w:val="28"/>
          <w:szCs w:val="28"/>
        </w:rPr>
        <w:lastRenderedPageBreak/>
        <w:t>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w:t>
      </w:r>
      <w:r>
        <w:rPr>
          <w:rFonts w:ascii="Times New Roman" w:hAnsi="Times New Roman" w:cs="Times New Roman"/>
          <w:sz w:val="28"/>
          <w:szCs w:val="28"/>
        </w:rPr>
        <w:t>воевременностью ее ликвидации. 4</w:t>
      </w:r>
      <w:r w:rsidRPr="00B30326">
        <w:rPr>
          <w:rFonts w:ascii="Times New Roman" w:hAnsi="Times New Roman" w:cs="Times New Roman"/>
          <w:sz w:val="28"/>
          <w:szCs w:val="28"/>
        </w:rPr>
        <w:t xml:space="preserve">.8. Обучающиеся по общеобразовательной программе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 </w:t>
      </w:r>
    </w:p>
    <w:p w:rsidR="00E2455C" w:rsidRDefault="00E2455C" w:rsidP="00E2455C">
      <w:pPr>
        <w:jc w:val="both"/>
        <w:rPr>
          <w:rFonts w:ascii="Times New Roman" w:hAnsi="Times New Roman" w:cs="Times New Roman"/>
          <w:sz w:val="28"/>
          <w:szCs w:val="28"/>
        </w:rPr>
      </w:pPr>
      <w:r>
        <w:rPr>
          <w:rFonts w:ascii="Times New Roman" w:hAnsi="Times New Roman" w:cs="Times New Roman"/>
          <w:sz w:val="28"/>
          <w:szCs w:val="28"/>
        </w:rPr>
        <w:t>4</w:t>
      </w:r>
      <w:r w:rsidRPr="00B30326">
        <w:rPr>
          <w:rFonts w:ascii="Times New Roman" w:hAnsi="Times New Roman" w:cs="Times New Roman"/>
          <w:sz w:val="28"/>
          <w:szCs w:val="28"/>
        </w:rPr>
        <w:t xml:space="preserve">.9. Обучающиеся по общеобразовательной программе в форме семейного образования имеют право на зачет образовательной организацией результатов промежуточной аттестации, пройденной в других школах, в установленном порядке. </w:t>
      </w:r>
    </w:p>
    <w:p w:rsidR="00E2455C" w:rsidRDefault="00E2455C" w:rsidP="00E2455C">
      <w:pPr>
        <w:jc w:val="both"/>
        <w:rPr>
          <w:rFonts w:ascii="Times New Roman" w:hAnsi="Times New Roman" w:cs="Times New Roman"/>
          <w:sz w:val="28"/>
          <w:szCs w:val="28"/>
        </w:rPr>
      </w:pPr>
      <w:r>
        <w:rPr>
          <w:rFonts w:ascii="Times New Roman" w:hAnsi="Times New Roman" w:cs="Times New Roman"/>
          <w:sz w:val="28"/>
          <w:szCs w:val="28"/>
        </w:rPr>
        <w:t>4</w:t>
      </w:r>
      <w:r w:rsidRPr="00B30326">
        <w:rPr>
          <w:rFonts w:ascii="Times New Roman" w:hAnsi="Times New Roman" w:cs="Times New Roman"/>
          <w:sz w:val="28"/>
          <w:szCs w:val="28"/>
        </w:rPr>
        <w:t xml:space="preserve">.10. Экстернам, прошедшим промежуточную аттестацию и отчисленным из образовательной организации, выдается справка. </w:t>
      </w:r>
    </w:p>
    <w:p w:rsidR="00E2455C" w:rsidRPr="00B30326" w:rsidRDefault="00E2455C" w:rsidP="00E2455C">
      <w:pPr>
        <w:jc w:val="both"/>
        <w:rPr>
          <w:rFonts w:ascii="Times New Roman" w:hAnsi="Times New Roman" w:cs="Times New Roman"/>
          <w:sz w:val="28"/>
          <w:szCs w:val="28"/>
        </w:rPr>
      </w:pPr>
      <w:r>
        <w:rPr>
          <w:rFonts w:ascii="Times New Roman" w:hAnsi="Times New Roman" w:cs="Times New Roman"/>
          <w:sz w:val="28"/>
          <w:szCs w:val="28"/>
        </w:rPr>
        <w:t>4</w:t>
      </w:r>
      <w:r w:rsidRPr="00B30326">
        <w:rPr>
          <w:rFonts w:ascii="Times New Roman" w:hAnsi="Times New Roman" w:cs="Times New Roman"/>
          <w:sz w:val="28"/>
          <w:szCs w:val="28"/>
        </w:rPr>
        <w:t>.11. На обучающихся, получающих образование в форме семейного образования, по индивидуальному учебному плану, в том числе проходящих ускоренное обучение, распространяются все пункты настоящего положения, регламентирующие содержание, формы и порядок проведения годовой промежуточной аттестации, порядок перевода обучающихся в следующий класс, права и обязанности участников деятельности промежуточной аттестации.</w:t>
      </w:r>
    </w:p>
    <w:p w:rsidR="00E2455C" w:rsidRPr="004C2E5E" w:rsidRDefault="00E2455C" w:rsidP="00E2455C">
      <w:pPr>
        <w:jc w:val="both"/>
        <w:rPr>
          <w:rFonts w:ascii="Times New Roman" w:hAnsi="Times New Roman" w:cs="Times New Roman"/>
          <w:b/>
          <w:sz w:val="28"/>
          <w:szCs w:val="28"/>
        </w:rPr>
      </w:pPr>
    </w:p>
    <w:p w:rsidR="00E2455C" w:rsidRPr="004C2E5E" w:rsidRDefault="00E2455C" w:rsidP="00E2455C">
      <w:pPr>
        <w:jc w:val="both"/>
        <w:rPr>
          <w:rFonts w:ascii="Times New Roman" w:hAnsi="Times New Roman" w:cs="Times New Roman"/>
          <w:b/>
          <w:sz w:val="28"/>
          <w:szCs w:val="28"/>
        </w:rPr>
      </w:pPr>
      <w:r>
        <w:rPr>
          <w:rFonts w:ascii="Times New Roman" w:hAnsi="Times New Roman" w:cs="Times New Roman"/>
          <w:b/>
          <w:sz w:val="28"/>
          <w:szCs w:val="28"/>
        </w:rPr>
        <w:t>5</w:t>
      </w:r>
      <w:r w:rsidRPr="004C2E5E">
        <w:rPr>
          <w:rFonts w:ascii="Times New Roman" w:hAnsi="Times New Roman" w:cs="Times New Roman"/>
          <w:b/>
          <w:sz w:val="28"/>
          <w:szCs w:val="28"/>
        </w:rPr>
        <w:t>. Порядок перевода обучающихся в следующий класс</w:t>
      </w:r>
    </w:p>
    <w:p w:rsidR="00E2455C" w:rsidRDefault="00E2455C" w:rsidP="00E2455C">
      <w:pPr>
        <w:jc w:val="both"/>
        <w:rPr>
          <w:rFonts w:ascii="Times New Roman" w:hAnsi="Times New Roman" w:cs="Times New Roman"/>
          <w:sz w:val="28"/>
          <w:szCs w:val="28"/>
        </w:rPr>
      </w:pPr>
      <w:r>
        <w:rPr>
          <w:rFonts w:ascii="Times New Roman" w:hAnsi="Times New Roman" w:cs="Times New Roman"/>
          <w:sz w:val="28"/>
          <w:szCs w:val="28"/>
        </w:rPr>
        <w:t>5</w:t>
      </w:r>
      <w:r w:rsidRPr="00B30326">
        <w:rPr>
          <w:rFonts w:ascii="Times New Roman" w:hAnsi="Times New Roman" w:cs="Times New Roman"/>
          <w:sz w:val="28"/>
          <w:szCs w:val="28"/>
        </w:rPr>
        <w:t xml:space="preserve">.1. Обучающиеся, освоившие в полном объеме образовательные программы, по решению педагогического совета школы </w:t>
      </w:r>
      <w:r>
        <w:rPr>
          <w:rFonts w:ascii="Times New Roman" w:hAnsi="Times New Roman" w:cs="Times New Roman"/>
          <w:sz w:val="28"/>
          <w:szCs w:val="28"/>
        </w:rPr>
        <w:t>переводятся в следующий класс. 5</w:t>
      </w:r>
      <w:r w:rsidRPr="00B30326">
        <w:rPr>
          <w:rFonts w:ascii="Times New Roman" w:hAnsi="Times New Roman" w:cs="Times New Roman"/>
          <w:sz w:val="28"/>
          <w:szCs w:val="28"/>
        </w:rPr>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B30326">
        <w:rPr>
          <w:rFonts w:ascii="Times New Roman" w:hAnsi="Times New Roman" w:cs="Times New Roman"/>
          <w:sz w:val="28"/>
          <w:szCs w:val="28"/>
        </w:rPr>
        <w:t>непрохождение</w:t>
      </w:r>
      <w:proofErr w:type="spellEnd"/>
      <w:r w:rsidRPr="00B30326">
        <w:rPr>
          <w:rFonts w:ascii="Times New Roman" w:hAnsi="Times New Roman" w:cs="Times New Roman"/>
          <w:sz w:val="28"/>
          <w:szCs w:val="28"/>
        </w:rPr>
        <w:t xml:space="preserve"> промежуточной аттестации при отсутствии уважительных причин признаются академической задолженностью. </w:t>
      </w:r>
    </w:p>
    <w:p w:rsidR="00E2455C" w:rsidRDefault="00E2455C" w:rsidP="00E2455C">
      <w:pPr>
        <w:jc w:val="both"/>
        <w:rPr>
          <w:rFonts w:ascii="Times New Roman" w:hAnsi="Times New Roman" w:cs="Times New Roman"/>
          <w:sz w:val="28"/>
          <w:szCs w:val="28"/>
        </w:rPr>
      </w:pPr>
      <w:r>
        <w:rPr>
          <w:rFonts w:ascii="Times New Roman" w:hAnsi="Times New Roman" w:cs="Times New Roman"/>
          <w:sz w:val="28"/>
          <w:szCs w:val="28"/>
        </w:rPr>
        <w:t>5</w:t>
      </w:r>
      <w:r w:rsidRPr="00B30326">
        <w:rPr>
          <w:rFonts w:ascii="Times New Roman" w:hAnsi="Times New Roman" w:cs="Times New Roman"/>
          <w:sz w:val="28"/>
          <w:szCs w:val="28"/>
        </w:rPr>
        <w:t xml:space="preserve">.3. Общеобразовательная организация создает условия обучающемуся для ликвидации академической задолженности и обеспечивает контроль за своевременностью ее ликвидации. </w:t>
      </w:r>
    </w:p>
    <w:p w:rsidR="00E2455C" w:rsidRDefault="00E2455C" w:rsidP="00E2455C">
      <w:pPr>
        <w:jc w:val="both"/>
        <w:rPr>
          <w:rFonts w:ascii="Times New Roman" w:hAnsi="Times New Roman" w:cs="Times New Roman"/>
          <w:sz w:val="28"/>
          <w:szCs w:val="28"/>
        </w:rPr>
      </w:pPr>
      <w:r>
        <w:rPr>
          <w:rFonts w:ascii="Times New Roman" w:hAnsi="Times New Roman" w:cs="Times New Roman"/>
          <w:sz w:val="28"/>
          <w:szCs w:val="28"/>
        </w:rPr>
        <w:t>5</w:t>
      </w:r>
      <w:r w:rsidRPr="00B30326">
        <w:rPr>
          <w:rFonts w:ascii="Times New Roman" w:hAnsi="Times New Roman" w:cs="Times New Roman"/>
          <w:sz w:val="28"/>
          <w:szCs w:val="28"/>
        </w:rPr>
        <w:t xml:space="preserve">.4. Обучающиеся,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с момента образования академической задолженности в сроки, определяемые приказом директора школы. В </w:t>
      </w:r>
      <w:r w:rsidRPr="00B30326">
        <w:rPr>
          <w:rFonts w:ascii="Times New Roman" w:hAnsi="Times New Roman" w:cs="Times New Roman"/>
          <w:sz w:val="28"/>
          <w:szCs w:val="28"/>
        </w:rPr>
        <w:lastRenderedPageBreak/>
        <w:t>указанный период не включаются время болезни обучающегося, нахождение его в санатории и т.п.</w:t>
      </w:r>
    </w:p>
    <w:p w:rsidR="00E2455C" w:rsidRDefault="00E2455C" w:rsidP="00E2455C">
      <w:pPr>
        <w:jc w:val="both"/>
        <w:rPr>
          <w:rFonts w:ascii="Times New Roman" w:hAnsi="Times New Roman" w:cs="Times New Roman"/>
          <w:sz w:val="28"/>
          <w:szCs w:val="28"/>
        </w:rPr>
      </w:pPr>
      <w:r>
        <w:rPr>
          <w:rFonts w:ascii="Times New Roman" w:hAnsi="Times New Roman" w:cs="Times New Roman"/>
          <w:sz w:val="28"/>
          <w:szCs w:val="28"/>
        </w:rPr>
        <w:t xml:space="preserve"> 5</w:t>
      </w:r>
      <w:r w:rsidRPr="00B30326">
        <w:rPr>
          <w:rFonts w:ascii="Times New Roman" w:hAnsi="Times New Roman" w:cs="Times New Roman"/>
          <w:sz w:val="28"/>
          <w:szCs w:val="28"/>
        </w:rPr>
        <w:t>.5. Для проведения промежуточной аттестации при ликвидации академической задолженности во второй раз образовательной организацией создается экспертная комиссия, состав которой утверждается приказом директора школы, в количестве не менее трех учителей.</w:t>
      </w:r>
    </w:p>
    <w:p w:rsidR="00E2455C" w:rsidRDefault="00E2455C" w:rsidP="00E2455C">
      <w:pPr>
        <w:jc w:val="both"/>
        <w:rPr>
          <w:rFonts w:ascii="Times New Roman" w:hAnsi="Times New Roman" w:cs="Times New Roman"/>
          <w:sz w:val="28"/>
          <w:szCs w:val="28"/>
        </w:rPr>
      </w:pPr>
      <w:r>
        <w:rPr>
          <w:rFonts w:ascii="Times New Roman" w:hAnsi="Times New Roman" w:cs="Times New Roman"/>
          <w:sz w:val="28"/>
          <w:szCs w:val="28"/>
        </w:rPr>
        <w:t xml:space="preserve"> 5</w:t>
      </w:r>
      <w:r w:rsidRPr="00B30326">
        <w:rPr>
          <w:rFonts w:ascii="Times New Roman" w:hAnsi="Times New Roman" w:cs="Times New Roman"/>
          <w:sz w:val="28"/>
          <w:szCs w:val="28"/>
        </w:rPr>
        <w:t xml:space="preserve">.6. Не допускается взимание платы с учеников за прохождение промежуточной аттестации. </w:t>
      </w:r>
    </w:p>
    <w:p w:rsidR="00E2455C" w:rsidRDefault="00E2455C" w:rsidP="00E2455C">
      <w:pPr>
        <w:jc w:val="both"/>
        <w:rPr>
          <w:rFonts w:ascii="Times New Roman" w:hAnsi="Times New Roman" w:cs="Times New Roman"/>
          <w:sz w:val="28"/>
          <w:szCs w:val="28"/>
        </w:rPr>
      </w:pPr>
      <w:r>
        <w:rPr>
          <w:rFonts w:ascii="Times New Roman" w:hAnsi="Times New Roman" w:cs="Times New Roman"/>
          <w:sz w:val="28"/>
          <w:szCs w:val="28"/>
        </w:rPr>
        <w:t>5</w:t>
      </w:r>
      <w:r w:rsidRPr="00B30326">
        <w:rPr>
          <w:rFonts w:ascii="Times New Roman" w:hAnsi="Times New Roman" w:cs="Times New Roman"/>
          <w:sz w:val="28"/>
          <w:szCs w:val="28"/>
        </w:rPr>
        <w:t xml:space="preserve">.7. По итогам повторной промежуточной аттестации директором школы издается приказ о ликвидации задолженности на основании решения Педагогического совета о переводе обучающегося, который классным руководителем доводится </w:t>
      </w:r>
      <w:proofErr w:type="gramStart"/>
      <w:r w:rsidRPr="00B30326">
        <w:rPr>
          <w:rFonts w:ascii="Times New Roman" w:hAnsi="Times New Roman" w:cs="Times New Roman"/>
          <w:sz w:val="28"/>
          <w:szCs w:val="28"/>
        </w:rPr>
        <w:t>до сведения</w:t>
      </w:r>
      <w:proofErr w:type="gramEnd"/>
      <w:r w:rsidRPr="00B30326">
        <w:rPr>
          <w:rFonts w:ascii="Times New Roman" w:hAnsi="Times New Roman" w:cs="Times New Roman"/>
          <w:sz w:val="28"/>
          <w:szCs w:val="28"/>
        </w:rPr>
        <w:t xml:space="preserve"> обучающегося и его родителей (законных представителей). </w:t>
      </w:r>
    </w:p>
    <w:p w:rsidR="00E2455C" w:rsidRDefault="00E2455C" w:rsidP="00E2455C">
      <w:pPr>
        <w:jc w:val="both"/>
        <w:rPr>
          <w:rFonts w:ascii="Times New Roman" w:hAnsi="Times New Roman" w:cs="Times New Roman"/>
          <w:sz w:val="28"/>
          <w:szCs w:val="28"/>
        </w:rPr>
      </w:pPr>
      <w:r>
        <w:rPr>
          <w:rFonts w:ascii="Times New Roman" w:hAnsi="Times New Roman" w:cs="Times New Roman"/>
          <w:sz w:val="28"/>
          <w:szCs w:val="28"/>
        </w:rPr>
        <w:t>5</w:t>
      </w:r>
      <w:r w:rsidRPr="00B30326">
        <w:rPr>
          <w:rFonts w:ascii="Times New Roman" w:hAnsi="Times New Roman" w:cs="Times New Roman"/>
          <w:sz w:val="28"/>
          <w:szCs w:val="28"/>
        </w:rPr>
        <w:t xml:space="preserve">.8. Обучающиеся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 </w:t>
      </w:r>
    </w:p>
    <w:p w:rsidR="00E2455C" w:rsidRDefault="00E2455C" w:rsidP="00E2455C">
      <w:pPr>
        <w:jc w:val="both"/>
        <w:rPr>
          <w:rFonts w:ascii="Times New Roman" w:hAnsi="Times New Roman" w:cs="Times New Roman"/>
          <w:sz w:val="28"/>
          <w:szCs w:val="28"/>
        </w:rPr>
      </w:pPr>
      <w:r>
        <w:rPr>
          <w:rFonts w:ascii="Times New Roman" w:hAnsi="Times New Roman" w:cs="Times New Roman"/>
          <w:sz w:val="28"/>
          <w:szCs w:val="28"/>
        </w:rPr>
        <w:t>5</w:t>
      </w:r>
      <w:r w:rsidRPr="00B30326">
        <w:rPr>
          <w:rFonts w:ascii="Times New Roman" w:hAnsi="Times New Roman" w:cs="Times New Roman"/>
          <w:sz w:val="28"/>
          <w:szCs w:val="28"/>
        </w:rPr>
        <w:t xml:space="preserve">.9. Родителям (законным представителям) обучающегося должно быть своевременно вручено письменное сообщение о неудовлетворительных отметках, полученных им в ходе промежуточной аттестации,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 </w:t>
      </w:r>
    </w:p>
    <w:p w:rsidR="00E2455C" w:rsidRDefault="00E2455C" w:rsidP="00E2455C">
      <w:pPr>
        <w:jc w:val="both"/>
        <w:rPr>
          <w:rFonts w:ascii="Times New Roman" w:hAnsi="Times New Roman" w:cs="Times New Roman"/>
          <w:sz w:val="28"/>
          <w:szCs w:val="28"/>
        </w:rPr>
      </w:pPr>
      <w:r>
        <w:rPr>
          <w:rFonts w:ascii="Times New Roman" w:hAnsi="Times New Roman" w:cs="Times New Roman"/>
          <w:sz w:val="28"/>
          <w:szCs w:val="28"/>
        </w:rPr>
        <w:t>5</w:t>
      </w:r>
      <w:r w:rsidRPr="00B30326">
        <w:rPr>
          <w:rFonts w:ascii="Times New Roman" w:hAnsi="Times New Roman" w:cs="Times New Roman"/>
          <w:sz w:val="28"/>
          <w:szCs w:val="28"/>
        </w:rPr>
        <w:t xml:space="preserve">.10. Общеобразовательная организация информирует родителей (законных представителей) обучающегося о необходимости принятия решения об организации </w:t>
      </w:r>
      <w:proofErr w:type="gramStart"/>
      <w:r w:rsidRPr="00B30326">
        <w:rPr>
          <w:rFonts w:ascii="Times New Roman" w:hAnsi="Times New Roman" w:cs="Times New Roman"/>
          <w:sz w:val="28"/>
          <w:szCs w:val="28"/>
        </w:rPr>
        <w:t>дальнейшего обучения</w:t>
      </w:r>
      <w:proofErr w:type="gramEnd"/>
      <w:r w:rsidRPr="00B30326">
        <w:rPr>
          <w:rFonts w:ascii="Times New Roman" w:hAnsi="Times New Roman" w:cs="Times New Roman"/>
          <w:sz w:val="28"/>
          <w:szCs w:val="28"/>
        </w:rPr>
        <w:t xml:space="preserve"> обучающегося в письменной форме.</w:t>
      </w:r>
    </w:p>
    <w:p w:rsidR="00E2455C" w:rsidRPr="00B30326" w:rsidRDefault="00E2455C" w:rsidP="00E2455C">
      <w:pPr>
        <w:jc w:val="both"/>
        <w:rPr>
          <w:rFonts w:ascii="Times New Roman" w:hAnsi="Times New Roman" w:cs="Times New Roman"/>
          <w:sz w:val="28"/>
          <w:szCs w:val="28"/>
        </w:rPr>
      </w:pPr>
      <w:r>
        <w:rPr>
          <w:rFonts w:ascii="Times New Roman" w:hAnsi="Times New Roman" w:cs="Times New Roman"/>
          <w:sz w:val="28"/>
          <w:szCs w:val="28"/>
        </w:rPr>
        <w:t xml:space="preserve"> 5</w:t>
      </w:r>
      <w:r w:rsidRPr="00B30326">
        <w:rPr>
          <w:rFonts w:ascii="Times New Roman" w:hAnsi="Times New Roman" w:cs="Times New Roman"/>
          <w:sz w:val="28"/>
          <w:szCs w:val="28"/>
        </w:rPr>
        <w:t>.11. В случае несогласия обучающегося, его родителей (законных представителей) с выставленной за учебный период отметкой по предмету, курсу или дисциплине (модулю) обучающийся и его родители (законные представители) имеют право обжаловать выставленную отметку в комиссии по урегулированию споров между участниками образовательных отношений. Деятельность данной комиссии регламентируется Положением о комиссии по урегулированию споров между участниками образовательных отношений.</w:t>
      </w:r>
    </w:p>
    <w:p w:rsidR="00E2455C" w:rsidRPr="004C2E5E" w:rsidRDefault="00E2455C" w:rsidP="00E2455C">
      <w:pPr>
        <w:jc w:val="both"/>
        <w:rPr>
          <w:rFonts w:ascii="Times New Roman" w:hAnsi="Times New Roman" w:cs="Times New Roman"/>
          <w:b/>
          <w:sz w:val="28"/>
          <w:szCs w:val="28"/>
        </w:rPr>
      </w:pPr>
    </w:p>
    <w:p w:rsidR="00E2455C" w:rsidRPr="004C2E5E" w:rsidRDefault="00E2455C" w:rsidP="00E2455C">
      <w:pPr>
        <w:jc w:val="both"/>
        <w:rPr>
          <w:rFonts w:ascii="Times New Roman" w:hAnsi="Times New Roman" w:cs="Times New Roman"/>
          <w:b/>
          <w:sz w:val="28"/>
          <w:szCs w:val="28"/>
        </w:rPr>
      </w:pPr>
      <w:r>
        <w:rPr>
          <w:rFonts w:ascii="Times New Roman" w:hAnsi="Times New Roman" w:cs="Times New Roman"/>
          <w:b/>
          <w:sz w:val="28"/>
          <w:szCs w:val="28"/>
        </w:rPr>
        <w:lastRenderedPageBreak/>
        <w:t>6</w:t>
      </w:r>
      <w:r w:rsidRPr="004C2E5E">
        <w:rPr>
          <w:rFonts w:ascii="Times New Roman" w:hAnsi="Times New Roman" w:cs="Times New Roman"/>
          <w:b/>
          <w:sz w:val="28"/>
          <w:szCs w:val="28"/>
        </w:rPr>
        <w:t>. Планируемые ре</w:t>
      </w:r>
      <w:r>
        <w:rPr>
          <w:rFonts w:ascii="Times New Roman" w:hAnsi="Times New Roman" w:cs="Times New Roman"/>
          <w:b/>
          <w:sz w:val="28"/>
          <w:szCs w:val="28"/>
        </w:rPr>
        <w:t>зультаты освоения обучающимися О</w:t>
      </w:r>
      <w:r w:rsidRPr="004C2E5E">
        <w:rPr>
          <w:rFonts w:ascii="Times New Roman" w:hAnsi="Times New Roman" w:cs="Times New Roman"/>
          <w:b/>
          <w:sz w:val="28"/>
          <w:szCs w:val="28"/>
        </w:rPr>
        <w:t>ОП ООО</w:t>
      </w:r>
    </w:p>
    <w:p w:rsidR="00E2455C" w:rsidRDefault="00E2455C" w:rsidP="00E2455C">
      <w:pPr>
        <w:jc w:val="both"/>
        <w:rPr>
          <w:rFonts w:ascii="Times New Roman" w:hAnsi="Times New Roman" w:cs="Times New Roman"/>
          <w:sz w:val="28"/>
          <w:szCs w:val="28"/>
        </w:rPr>
      </w:pPr>
      <w:r>
        <w:rPr>
          <w:rFonts w:ascii="Times New Roman" w:hAnsi="Times New Roman" w:cs="Times New Roman"/>
          <w:sz w:val="28"/>
          <w:szCs w:val="28"/>
        </w:rPr>
        <w:t>6</w:t>
      </w:r>
      <w:r w:rsidRPr="00B30326">
        <w:rPr>
          <w:rFonts w:ascii="Times New Roman" w:hAnsi="Times New Roman" w:cs="Times New Roman"/>
          <w:sz w:val="28"/>
          <w:szCs w:val="28"/>
        </w:rPr>
        <w:t xml:space="preserve">.1. В соответствии с ФГОС ООО основным объектом системы оценки результатов образования, её содержательной и </w:t>
      </w:r>
      <w:proofErr w:type="spellStart"/>
      <w:r w:rsidRPr="00B30326">
        <w:rPr>
          <w:rFonts w:ascii="Times New Roman" w:hAnsi="Times New Roman" w:cs="Times New Roman"/>
          <w:sz w:val="28"/>
          <w:szCs w:val="28"/>
        </w:rPr>
        <w:t>критериальной</w:t>
      </w:r>
      <w:proofErr w:type="spellEnd"/>
      <w:r w:rsidRPr="00B30326">
        <w:rPr>
          <w:rFonts w:ascii="Times New Roman" w:hAnsi="Times New Roman" w:cs="Times New Roman"/>
          <w:sz w:val="28"/>
          <w:szCs w:val="28"/>
        </w:rPr>
        <w:t xml:space="preserve"> базой выступают требования Стандарта, которые конкретизируются в планируемых результатах освоения обучающимися основной образовательной программы основного общего образования. </w:t>
      </w:r>
    </w:p>
    <w:p w:rsidR="00E2455C" w:rsidRDefault="00E2455C" w:rsidP="00E2455C">
      <w:pPr>
        <w:jc w:val="both"/>
        <w:rPr>
          <w:rFonts w:ascii="Times New Roman" w:hAnsi="Times New Roman" w:cs="Times New Roman"/>
          <w:sz w:val="28"/>
          <w:szCs w:val="28"/>
        </w:rPr>
      </w:pPr>
      <w:r>
        <w:rPr>
          <w:rFonts w:ascii="Times New Roman" w:hAnsi="Times New Roman" w:cs="Times New Roman"/>
          <w:sz w:val="28"/>
          <w:szCs w:val="28"/>
        </w:rPr>
        <w:t>6</w:t>
      </w:r>
      <w:r w:rsidRPr="00B30326">
        <w:rPr>
          <w:rFonts w:ascii="Times New Roman" w:hAnsi="Times New Roman" w:cs="Times New Roman"/>
          <w:sz w:val="28"/>
          <w:szCs w:val="28"/>
        </w:rPr>
        <w:t xml:space="preserve">.2. Система оценки достижения планируемых </w:t>
      </w:r>
      <w:r>
        <w:rPr>
          <w:rFonts w:ascii="Times New Roman" w:hAnsi="Times New Roman" w:cs="Times New Roman"/>
          <w:sz w:val="28"/>
          <w:szCs w:val="28"/>
        </w:rPr>
        <w:t>результатов освоения основной</w:t>
      </w:r>
      <w:r w:rsidRPr="00B30326">
        <w:rPr>
          <w:rFonts w:ascii="Times New Roman" w:hAnsi="Times New Roman" w:cs="Times New Roman"/>
          <w:sz w:val="28"/>
          <w:szCs w:val="28"/>
        </w:rPr>
        <w:t xml:space="preserve"> образовательной программы основного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w:t>
      </w:r>
      <w:proofErr w:type="spellStart"/>
      <w:r w:rsidRPr="00B30326">
        <w:rPr>
          <w:rFonts w:ascii="Times New Roman" w:hAnsi="Times New Roman" w:cs="Times New Roman"/>
          <w:sz w:val="28"/>
          <w:szCs w:val="28"/>
        </w:rPr>
        <w:t>метапредметных</w:t>
      </w:r>
      <w:proofErr w:type="spellEnd"/>
      <w:r w:rsidRPr="00B30326">
        <w:rPr>
          <w:rFonts w:ascii="Times New Roman" w:hAnsi="Times New Roman" w:cs="Times New Roman"/>
          <w:sz w:val="28"/>
          <w:szCs w:val="28"/>
        </w:rPr>
        <w:t xml:space="preserve"> и предметных. </w:t>
      </w:r>
    </w:p>
    <w:p w:rsidR="00E2455C" w:rsidRDefault="00E2455C" w:rsidP="00E2455C">
      <w:pPr>
        <w:jc w:val="both"/>
        <w:rPr>
          <w:rFonts w:ascii="Times New Roman" w:hAnsi="Times New Roman" w:cs="Times New Roman"/>
          <w:sz w:val="28"/>
          <w:szCs w:val="28"/>
        </w:rPr>
      </w:pPr>
      <w:r>
        <w:rPr>
          <w:rFonts w:ascii="Times New Roman" w:hAnsi="Times New Roman" w:cs="Times New Roman"/>
          <w:sz w:val="28"/>
          <w:szCs w:val="28"/>
        </w:rPr>
        <w:t>6</w:t>
      </w:r>
      <w:r w:rsidRPr="00B30326">
        <w:rPr>
          <w:rFonts w:ascii="Times New Roman" w:hAnsi="Times New Roman" w:cs="Times New Roman"/>
          <w:sz w:val="28"/>
          <w:szCs w:val="28"/>
        </w:rPr>
        <w:t>.3. Система оценки предусматривает уровневый подход 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E2455C" w:rsidRDefault="00E2455C" w:rsidP="00E2455C">
      <w:pPr>
        <w:jc w:val="both"/>
        <w:rPr>
          <w:rFonts w:ascii="Times New Roman" w:hAnsi="Times New Roman" w:cs="Times New Roman"/>
          <w:sz w:val="28"/>
          <w:szCs w:val="28"/>
        </w:rPr>
      </w:pPr>
      <w:r>
        <w:rPr>
          <w:rFonts w:ascii="Times New Roman" w:hAnsi="Times New Roman" w:cs="Times New Roman"/>
          <w:sz w:val="28"/>
          <w:szCs w:val="28"/>
        </w:rPr>
        <w:t xml:space="preserve"> 6</w:t>
      </w:r>
      <w:r w:rsidRPr="00B30326">
        <w:rPr>
          <w:rFonts w:ascii="Times New Roman" w:hAnsi="Times New Roman" w:cs="Times New Roman"/>
          <w:sz w:val="28"/>
          <w:szCs w:val="28"/>
        </w:rPr>
        <w:t xml:space="preserve">.4. 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обучающихся,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 </w:t>
      </w:r>
    </w:p>
    <w:p w:rsidR="00E2455C" w:rsidRDefault="00E2455C" w:rsidP="00E2455C">
      <w:pPr>
        <w:jc w:val="both"/>
        <w:rPr>
          <w:rFonts w:ascii="Times New Roman" w:hAnsi="Times New Roman" w:cs="Times New Roman"/>
          <w:sz w:val="28"/>
          <w:szCs w:val="28"/>
        </w:rPr>
      </w:pPr>
      <w:r>
        <w:rPr>
          <w:rFonts w:ascii="Times New Roman" w:hAnsi="Times New Roman" w:cs="Times New Roman"/>
          <w:sz w:val="28"/>
          <w:szCs w:val="28"/>
        </w:rPr>
        <w:t>6</w:t>
      </w:r>
      <w:r w:rsidRPr="00B30326">
        <w:rPr>
          <w:rFonts w:ascii="Times New Roman" w:hAnsi="Times New Roman" w:cs="Times New Roman"/>
          <w:sz w:val="28"/>
          <w:szCs w:val="28"/>
        </w:rPr>
        <w:t xml:space="preserve">.5. Оценка личностных результатов 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E2455C" w:rsidRDefault="00E2455C" w:rsidP="00E2455C">
      <w:pPr>
        <w:jc w:val="both"/>
        <w:rPr>
          <w:rFonts w:ascii="Times New Roman" w:hAnsi="Times New Roman" w:cs="Times New Roman"/>
          <w:sz w:val="28"/>
          <w:szCs w:val="28"/>
        </w:rPr>
      </w:pPr>
      <w:r>
        <w:rPr>
          <w:rFonts w:ascii="Times New Roman" w:hAnsi="Times New Roman" w:cs="Times New Roman"/>
          <w:sz w:val="28"/>
          <w:szCs w:val="28"/>
        </w:rPr>
        <w:t>6</w:t>
      </w:r>
      <w:r w:rsidRPr="00B30326">
        <w:rPr>
          <w:rFonts w:ascii="Times New Roman" w:hAnsi="Times New Roman" w:cs="Times New Roman"/>
          <w:sz w:val="28"/>
          <w:szCs w:val="28"/>
        </w:rPr>
        <w:t xml:space="preserve">.6.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семьёй и школой. </w:t>
      </w:r>
    </w:p>
    <w:p w:rsidR="00E2455C" w:rsidRPr="00B30326" w:rsidRDefault="00E2455C" w:rsidP="00E2455C">
      <w:pPr>
        <w:jc w:val="both"/>
        <w:rPr>
          <w:rFonts w:ascii="Times New Roman" w:hAnsi="Times New Roman" w:cs="Times New Roman"/>
          <w:sz w:val="28"/>
          <w:szCs w:val="28"/>
        </w:rPr>
      </w:pPr>
      <w:r>
        <w:rPr>
          <w:rFonts w:ascii="Times New Roman" w:hAnsi="Times New Roman" w:cs="Times New Roman"/>
          <w:sz w:val="28"/>
          <w:szCs w:val="28"/>
        </w:rPr>
        <w:t>6</w:t>
      </w:r>
      <w:r w:rsidRPr="00B30326">
        <w:rPr>
          <w:rFonts w:ascii="Times New Roman" w:hAnsi="Times New Roman" w:cs="Times New Roman"/>
          <w:sz w:val="28"/>
          <w:szCs w:val="28"/>
        </w:rPr>
        <w:t xml:space="preserve">.7. Основным объектом оценки личностных результатов служит </w:t>
      </w:r>
      <w:proofErr w:type="spellStart"/>
      <w:r w:rsidRPr="00B30326">
        <w:rPr>
          <w:rFonts w:ascii="Times New Roman" w:hAnsi="Times New Roman" w:cs="Times New Roman"/>
          <w:sz w:val="28"/>
          <w:szCs w:val="28"/>
        </w:rPr>
        <w:t>сформированность</w:t>
      </w:r>
      <w:proofErr w:type="spellEnd"/>
      <w:r w:rsidRPr="00B30326">
        <w:rPr>
          <w:rFonts w:ascii="Times New Roman" w:hAnsi="Times New Roman" w:cs="Times New Roman"/>
          <w:sz w:val="28"/>
          <w:szCs w:val="28"/>
        </w:rPr>
        <w:t xml:space="preserve"> универсальных учебных действий, включаемых в следующие тр</w:t>
      </w:r>
      <w:r>
        <w:rPr>
          <w:rFonts w:ascii="Times New Roman" w:hAnsi="Times New Roman" w:cs="Times New Roman"/>
          <w:sz w:val="28"/>
          <w:szCs w:val="28"/>
        </w:rPr>
        <w:t>и основных блока:</w:t>
      </w:r>
    </w:p>
    <w:p w:rsidR="00E2455C" w:rsidRPr="004C2E5E" w:rsidRDefault="00E2455C" w:rsidP="00E2455C">
      <w:pPr>
        <w:pStyle w:val="a3"/>
        <w:numPr>
          <w:ilvl w:val="0"/>
          <w:numId w:val="5"/>
        </w:numPr>
        <w:jc w:val="both"/>
        <w:rPr>
          <w:rFonts w:ascii="Times New Roman" w:hAnsi="Times New Roman" w:cs="Times New Roman"/>
          <w:sz w:val="28"/>
          <w:szCs w:val="28"/>
        </w:rPr>
      </w:pPr>
      <w:proofErr w:type="spellStart"/>
      <w:r w:rsidRPr="004C2E5E">
        <w:rPr>
          <w:rFonts w:ascii="Times New Roman" w:hAnsi="Times New Roman" w:cs="Times New Roman"/>
          <w:sz w:val="28"/>
          <w:szCs w:val="28"/>
        </w:rPr>
        <w:t>сформированность</w:t>
      </w:r>
      <w:proofErr w:type="spellEnd"/>
      <w:r w:rsidRPr="004C2E5E">
        <w:rPr>
          <w:rFonts w:ascii="Times New Roman" w:hAnsi="Times New Roman" w:cs="Times New Roman"/>
          <w:sz w:val="28"/>
          <w:szCs w:val="28"/>
        </w:rPr>
        <w:t xml:space="preserve"> основ гражданской идентичности личности;</w:t>
      </w:r>
    </w:p>
    <w:p w:rsidR="00E2455C" w:rsidRPr="004C2E5E" w:rsidRDefault="00E2455C" w:rsidP="00E2455C">
      <w:pPr>
        <w:pStyle w:val="a3"/>
        <w:numPr>
          <w:ilvl w:val="0"/>
          <w:numId w:val="5"/>
        </w:numPr>
        <w:jc w:val="both"/>
        <w:rPr>
          <w:rFonts w:ascii="Times New Roman" w:hAnsi="Times New Roman" w:cs="Times New Roman"/>
          <w:sz w:val="28"/>
          <w:szCs w:val="28"/>
        </w:rPr>
      </w:pPr>
      <w:r w:rsidRPr="004C2E5E">
        <w:rPr>
          <w:rFonts w:ascii="Times New Roman" w:hAnsi="Times New Roman" w:cs="Times New Roman"/>
          <w:sz w:val="28"/>
          <w:szCs w:val="28"/>
        </w:rPr>
        <w:t>готовно</w:t>
      </w:r>
      <w:r>
        <w:rPr>
          <w:rFonts w:ascii="Times New Roman" w:hAnsi="Times New Roman" w:cs="Times New Roman"/>
          <w:sz w:val="28"/>
          <w:szCs w:val="28"/>
        </w:rPr>
        <w:t>сть к переходу к семейному образованию</w:t>
      </w:r>
      <w:r w:rsidRPr="004C2E5E">
        <w:rPr>
          <w:rFonts w:ascii="Times New Roman" w:hAnsi="Times New Roman" w:cs="Times New Roman"/>
          <w:sz w:val="28"/>
          <w:szCs w:val="28"/>
        </w:rPr>
        <w:t xml:space="preserve"> на основе учебно-познавательной мотивации, в том числе готовность к выбору направления профильного образования;</w:t>
      </w:r>
    </w:p>
    <w:p w:rsidR="00E2455C" w:rsidRPr="004C2E5E" w:rsidRDefault="00E2455C" w:rsidP="00E2455C">
      <w:pPr>
        <w:pStyle w:val="a3"/>
        <w:numPr>
          <w:ilvl w:val="0"/>
          <w:numId w:val="5"/>
        </w:numPr>
        <w:jc w:val="both"/>
        <w:rPr>
          <w:rFonts w:ascii="Times New Roman" w:hAnsi="Times New Roman" w:cs="Times New Roman"/>
          <w:sz w:val="28"/>
          <w:szCs w:val="28"/>
        </w:rPr>
      </w:pPr>
      <w:proofErr w:type="spellStart"/>
      <w:r w:rsidRPr="004C2E5E">
        <w:rPr>
          <w:rFonts w:ascii="Times New Roman" w:hAnsi="Times New Roman" w:cs="Times New Roman"/>
          <w:sz w:val="28"/>
          <w:szCs w:val="28"/>
        </w:rPr>
        <w:t>сформированность</w:t>
      </w:r>
      <w:proofErr w:type="spellEnd"/>
      <w:r w:rsidRPr="004C2E5E">
        <w:rPr>
          <w:rFonts w:ascii="Times New Roman" w:hAnsi="Times New Roman" w:cs="Times New Roman"/>
          <w:sz w:val="28"/>
          <w:szCs w:val="28"/>
        </w:rPr>
        <w:t xml:space="preserve"> социальных компетенций, включая ценностно-смысловые установки и моральные нормы, опыт социальных и межличностных отношений, правосознание.</w:t>
      </w:r>
    </w:p>
    <w:p w:rsidR="00E2455C" w:rsidRDefault="00E2455C" w:rsidP="00E2455C">
      <w:pPr>
        <w:jc w:val="both"/>
        <w:rPr>
          <w:rFonts w:ascii="Times New Roman" w:hAnsi="Times New Roman" w:cs="Times New Roman"/>
          <w:sz w:val="28"/>
          <w:szCs w:val="28"/>
        </w:rPr>
      </w:pPr>
      <w:r>
        <w:rPr>
          <w:rFonts w:ascii="Times New Roman" w:hAnsi="Times New Roman" w:cs="Times New Roman"/>
          <w:sz w:val="28"/>
          <w:szCs w:val="28"/>
        </w:rPr>
        <w:lastRenderedPageBreak/>
        <w:t>6</w:t>
      </w:r>
      <w:r w:rsidRPr="00B30326">
        <w:rPr>
          <w:rFonts w:ascii="Times New Roman" w:hAnsi="Times New Roman" w:cs="Times New Roman"/>
          <w:sz w:val="28"/>
          <w:szCs w:val="28"/>
        </w:rPr>
        <w:t xml:space="preserve">.8. В соответствии с требованиями Федерального государственного образовательного стандарта достижение личностных результатов не выносится на итоговую оценку обучающихся, а является предметом оценки эффективности </w:t>
      </w:r>
      <w:proofErr w:type="spellStart"/>
      <w:r w:rsidRPr="00B30326">
        <w:rPr>
          <w:rFonts w:ascii="Times New Roman" w:hAnsi="Times New Roman" w:cs="Times New Roman"/>
          <w:sz w:val="28"/>
          <w:szCs w:val="28"/>
        </w:rPr>
        <w:t>воспитательно</w:t>
      </w:r>
      <w:proofErr w:type="spellEnd"/>
      <w:r w:rsidRPr="00B30326">
        <w:rPr>
          <w:rFonts w:ascii="Times New Roman" w:hAnsi="Times New Roman" w:cs="Times New Roman"/>
          <w:sz w:val="28"/>
          <w:szCs w:val="28"/>
        </w:rPr>
        <w:t xml:space="preserve">-образовательной деятельности школы и образовательных систем разного уровня. Поэтому оценка этих результатов образовательной деятельности осуществляется в ходе внешних </w:t>
      </w:r>
      <w:proofErr w:type="spellStart"/>
      <w:r w:rsidRPr="00B30326">
        <w:rPr>
          <w:rFonts w:ascii="Times New Roman" w:hAnsi="Times New Roman" w:cs="Times New Roman"/>
          <w:sz w:val="28"/>
          <w:szCs w:val="28"/>
        </w:rPr>
        <w:t>неперсонифицированных</w:t>
      </w:r>
      <w:proofErr w:type="spellEnd"/>
      <w:r w:rsidRPr="00B30326">
        <w:rPr>
          <w:rFonts w:ascii="Times New Roman" w:hAnsi="Times New Roman" w:cs="Times New Roman"/>
          <w:sz w:val="28"/>
          <w:szCs w:val="28"/>
        </w:rPr>
        <w:t xml:space="preserve"> мониторинговых исследований на основе централизованно разработанного инструментария. К их проведению привлекаются специалисты, не работающие в данной образовательной организации и обладающие необходимой компетентностью в сфере психологической диагностики развития личности в детском и подростковом возрасте. Результаты мониторинговых исследований являются основанием для принятия различных управленческих решений. </w:t>
      </w:r>
    </w:p>
    <w:p w:rsidR="00E2455C" w:rsidRPr="00B30326" w:rsidRDefault="00E2455C" w:rsidP="00E2455C">
      <w:pPr>
        <w:jc w:val="both"/>
        <w:rPr>
          <w:rFonts w:ascii="Times New Roman" w:hAnsi="Times New Roman" w:cs="Times New Roman"/>
          <w:sz w:val="28"/>
          <w:szCs w:val="28"/>
        </w:rPr>
      </w:pPr>
      <w:r>
        <w:rPr>
          <w:rFonts w:ascii="Times New Roman" w:hAnsi="Times New Roman" w:cs="Times New Roman"/>
          <w:sz w:val="28"/>
          <w:szCs w:val="28"/>
        </w:rPr>
        <w:t>6</w:t>
      </w:r>
      <w:r w:rsidRPr="00B30326">
        <w:rPr>
          <w:rFonts w:ascii="Times New Roman" w:hAnsi="Times New Roman" w:cs="Times New Roman"/>
          <w:sz w:val="28"/>
          <w:szCs w:val="28"/>
        </w:rPr>
        <w:t>.9. В текущей образовательной деятельности возможна ограниченная оценка сформированности отдельных личностны</w:t>
      </w:r>
      <w:r>
        <w:rPr>
          <w:rFonts w:ascii="Times New Roman" w:hAnsi="Times New Roman" w:cs="Times New Roman"/>
          <w:sz w:val="28"/>
          <w:szCs w:val="28"/>
        </w:rPr>
        <w:t>х результатов, проявляющихся в:</w:t>
      </w:r>
    </w:p>
    <w:p w:rsidR="00E2455C" w:rsidRPr="007E1205" w:rsidRDefault="00E2455C" w:rsidP="00E2455C">
      <w:pPr>
        <w:pStyle w:val="a3"/>
        <w:numPr>
          <w:ilvl w:val="0"/>
          <w:numId w:val="6"/>
        </w:numPr>
        <w:jc w:val="both"/>
        <w:rPr>
          <w:rFonts w:ascii="Times New Roman" w:hAnsi="Times New Roman" w:cs="Times New Roman"/>
          <w:sz w:val="28"/>
          <w:szCs w:val="28"/>
        </w:rPr>
      </w:pPr>
      <w:r w:rsidRPr="007E1205">
        <w:rPr>
          <w:rFonts w:ascii="Times New Roman" w:hAnsi="Times New Roman" w:cs="Times New Roman"/>
          <w:sz w:val="28"/>
          <w:szCs w:val="28"/>
        </w:rPr>
        <w:t>соблюдении норм и правил поведения, принятых в общеобразовательной организации;</w:t>
      </w:r>
    </w:p>
    <w:p w:rsidR="00E2455C" w:rsidRPr="007E1205" w:rsidRDefault="00E2455C" w:rsidP="00E2455C">
      <w:pPr>
        <w:pStyle w:val="a3"/>
        <w:numPr>
          <w:ilvl w:val="0"/>
          <w:numId w:val="6"/>
        </w:numPr>
        <w:jc w:val="both"/>
        <w:rPr>
          <w:rFonts w:ascii="Times New Roman" w:hAnsi="Times New Roman" w:cs="Times New Roman"/>
          <w:sz w:val="28"/>
          <w:szCs w:val="28"/>
        </w:rPr>
      </w:pPr>
      <w:r w:rsidRPr="007E1205">
        <w:rPr>
          <w:rFonts w:ascii="Times New Roman" w:hAnsi="Times New Roman" w:cs="Times New Roman"/>
          <w:sz w:val="28"/>
          <w:szCs w:val="28"/>
        </w:rPr>
        <w:t>участии в общественной жизни общеобразовательной организации и ближайшего социального окружения, общественно-полезной деятельности;</w:t>
      </w:r>
    </w:p>
    <w:p w:rsidR="00E2455C" w:rsidRPr="007E1205" w:rsidRDefault="00E2455C" w:rsidP="00E2455C">
      <w:pPr>
        <w:pStyle w:val="a3"/>
        <w:numPr>
          <w:ilvl w:val="0"/>
          <w:numId w:val="6"/>
        </w:numPr>
        <w:jc w:val="both"/>
        <w:rPr>
          <w:rFonts w:ascii="Times New Roman" w:hAnsi="Times New Roman" w:cs="Times New Roman"/>
          <w:sz w:val="28"/>
          <w:szCs w:val="28"/>
        </w:rPr>
      </w:pPr>
      <w:r w:rsidRPr="007E1205">
        <w:rPr>
          <w:rFonts w:ascii="Times New Roman" w:hAnsi="Times New Roman" w:cs="Times New Roman"/>
          <w:sz w:val="28"/>
          <w:szCs w:val="28"/>
        </w:rPr>
        <w:t>прилежании и ответственности за результаты обучения;</w:t>
      </w:r>
    </w:p>
    <w:p w:rsidR="00E2455C" w:rsidRPr="007E1205" w:rsidRDefault="00E2455C" w:rsidP="00E2455C">
      <w:pPr>
        <w:pStyle w:val="a3"/>
        <w:numPr>
          <w:ilvl w:val="0"/>
          <w:numId w:val="6"/>
        </w:numPr>
        <w:jc w:val="both"/>
        <w:rPr>
          <w:rFonts w:ascii="Times New Roman" w:hAnsi="Times New Roman" w:cs="Times New Roman"/>
          <w:sz w:val="28"/>
          <w:szCs w:val="28"/>
        </w:rPr>
      </w:pPr>
      <w:r w:rsidRPr="007E1205">
        <w:rPr>
          <w:rFonts w:ascii="Times New Roman" w:hAnsi="Times New Roman" w:cs="Times New Roman"/>
          <w:sz w:val="28"/>
          <w:szCs w:val="28"/>
        </w:rPr>
        <w:t>готовности и способности делать осознанный выбор своей образовательной траектории, в том числе выбор направления профильного образования, проектирование индивидуального учебного плана на уровне среднего общего образования;</w:t>
      </w:r>
    </w:p>
    <w:p w:rsidR="00E2455C" w:rsidRPr="007E1205" w:rsidRDefault="00E2455C" w:rsidP="00E2455C">
      <w:pPr>
        <w:pStyle w:val="a3"/>
        <w:numPr>
          <w:ilvl w:val="0"/>
          <w:numId w:val="6"/>
        </w:numPr>
        <w:jc w:val="both"/>
        <w:rPr>
          <w:rFonts w:ascii="Times New Roman" w:hAnsi="Times New Roman" w:cs="Times New Roman"/>
          <w:sz w:val="28"/>
          <w:szCs w:val="28"/>
        </w:rPr>
      </w:pPr>
      <w:r w:rsidRPr="007E1205">
        <w:rPr>
          <w:rFonts w:ascii="Times New Roman" w:hAnsi="Times New Roman" w:cs="Times New Roman"/>
          <w:sz w:val="28"/>
          <w:szCs w:val="28"/>
        </w:rPr>
        <w:t>ценностно-смысловых установках обучающихся, формируемых средствами различных предметов в рамках системы общего образования.</w:t>
      </w:r>
    </w:p>
    <w:p w:rsidR="00E2455C" w:rsidRDefault="00E2455C" w:rsidP="00E2455C">
      <w:pPr>
        <w:jc w:val="both"/>
        <w:rPr>
          <w:rFonts w:ascii="Times New Roman" w:hAnsi="Times New Roman" w:cs="Times New Roman"/>
          <w:sz w:val="28"/>
          <w:szCs w:val="28"/>
        </w:rPr>
      </w:pPr>
      <w:r>
        <w:rPr>
          <w:rFonts w:ascii="Times New Roman" w:hAnsi="Times New Roman" w:cs="Times New Roman"/>
          <w:sz w:val="28"/>
          <w:szCs w:val="28"/>
        </w:rPr>
        <w:t>6</w:t>
      </w:r>
      <w:r w:rsidRPr="00B30326">
        <w:rPr>
          <w:rFonts w:ascii="Times New Roman" w:hAnsi="Times New Roman" w:cs="Times New Roman"/>
          <w:sz w:val="28"/>
          <w:szCs w:val="28"/>
        </w:rPr>
        <w:t xml:space="preserve">.10. 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образовательной организации) возможно только в соответствии с Федеральным Законом от 17.07.2006 №152-ФЗ «О персональных данных». </w:t>
      </w:r>
      <w:r>
        <w:rPr>
          <w:rFonts w:ascii="Times New Roman" w:hAnsi="Times New Roman" w:cs="Times New Roman"/>
          <w:sz w:val="28"/>
          <w:szCs w:val="28"/>
        </w:rPr>
        <w:t xml:space="preserve">      </w:t>
      </w:r>
      <w:r w:rsidRPr="00B30326">
        <w:rPr>
          <w:rFonts w:ascii="Times New Roman" w:hAnsi="Times New Roman" w:cs="Times New Roman"/>
          <w:sz w:val="28"/>
          <w:szCs w:val="28"/>
        </w:rPr>
        <w:t xml:space="preserve">В текущей образовательной деятельности в соответствии с требованиями ФГОС оценка этих достижений должна проводиться в форме, не представляющей угрозы личности, психологической безопасности и эмоциональному статусу обучающегося и может использоваться исключительно в целях оптимизации личностного развития ученика. </w:t>
      </w:r>
    </w:p>
    <w:p w:rsidR="00E2455C" w:rsidRDefault="00E2455C" w:rsidP="00E2455C">
      <w:pPr>
        <w:jc w:val="both"/>
        <w:rPr>
          <w:rFonts w:ascii="Times New Roman" w:hAnsi="Times New Roman" w:cs="Times New Roman"/>
          <w:sz w:val="28"/>
          <w:szCs w:val="28"/>
        </w:rPr>
      </w:pPr>
      <w:r>
        <w:rPr>
          <w:rFonts w:ascii="Times New Roman" w:hAnsi="Times New Roman" w:cs="Times New Roman"/>
          <w:sz w:val="28"/>
          <w:szCs w:val="28"/>
        </w:rPr>
        <w:lastRenderedPageBreak/>
        <w:t>6</w:t>
      </w:r>
      <w:r w:rsidRPr="00B30326">
        <w:rPr>
          <w:rFonts w:ascii="Times New Roman" w:hAnsi="Times New Roman" w:cs="Times New Roman"/>
          <w:sz w:val="28"/>
          <w:szCs w:val="28"/>
        </w:rPr>
        <w:t xml:space="preserve">.11. Оценка </w:t>
      </w:r>
      <w:proofErr w:type="spellStart"/>
      <w:r w:rsidRPr="00B30326">
        <w:rPr>
          <w:rFonts w:ascii="Times New Roman" w:hAnsi="Times New Roman" w:cs="Times New Roman"/>
          <w:sz w:val="28"/>
          <w:szCs w:val="28"/>
        </w:rPr>
        <w:t>метапредметных</w:t>
      </w:r>
      <w:proofErr w:type="spellEnd"/>
      <w:r w:rsidRPr="00B30326">
        <w:rPr>
          <w:rFonts w:ascii="Times New Roman" w:hAnsi="Times New Roman" w:cs="Times New Roman"/>
          <w:sz w:val="28"/>
          <w:szCs w:val="28"/>
        </w:rPr>
        <w:t xml:space="preserve">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 </w:t>
      </w:r>
    </w:p>
    <w:p w:rsidR="00E2455C" w:rsidRPr="00B30326" w:rsidRDefault="00E2455C" w:rsidP="00E2455C">
      <w:pPr>
        <w:jc w:val="both"/>
        <w:rPr>
          <w:rFonts w:ascii="Times New Roman" w:hAnsi="Times New Roman" w:cs="Times New Roman"/>
          <w:sz w:val="28"/>
          <w:szCs w:val="28"/>
        </w:rPr>
      </w:pPr>
      <w:r>
        <w:rPr>
          <w:rFonts w:ascii="Times New Roman" w:hAnsi="Times New Roman" w:cs="Times New Roman"/>
          <w:sz w:val="28"/>
          <w:szCs w:val="28"/>
        </w:rPr>
        <w:t>6</w:t>
      </w:r>
      <w:r w:rsidRPr="00B30326">
        <w:rPr>
          <w:rFonts w:ascii="Times New Roman" w:hAnsi="Times New Roman" w:cs="Times New Roman"/>
          <w:sz w:val="28"/>
          <w:szCs w:val="28"/>
        </w:rPr>
        <w:t xml:space="preserve">.12. Формирование </w:t>
      </w:r>
      <w:proofErr w:type="spellStart"/>
      <w:r w:rsidRPr="00B30326">
        <w:rPr>
          <w:rFonts w:ascii="Times New Roman" w:hAnsi="Times New Roman" w:cs="Times New Roman"/>
          <w:sz w:val="28"/>
          <w:szCs w:val="28"/>
        </w:rPr>
        <w:t>метапредметных</w:t>
      </w:r>
      <w:proofErr w:type="spellEnd"/>
      <w:r w:rsidRPr="00B30326">
        <w:rPr>
          <w:rFonts w:ascii="Times New Roman" w:hAnsi="Times New Roman" w:cs="Times New Roman"/>
          <w:sz w:val="28"/>
          <w:szCs w:val="28"/>
        </w:rPr>
        <w:t xml:space="preserve"> результатов обеспечивается за счёт основных компонентов образовательной дея</w:t>
      </w:r>
      <w:r>
        <w:rPr>
          <w:rFonts w:ascii="Times New Roman" w:hAnsi="Times New Roman" w:cs="Times New Roman"/>
          <w:sz w:val="28"/>
          <w:szCs w:val="28"/>
        </w:rPr>
        <w:t>тельности — учебных предметов. 6</w:t>
      </w:r>
      <w:r w:rsidRPr="00B30326">
        <w:rPr>
          <w:rFonts w:ascii="Times New Roman" w:hAnsi="Times New Roman" w:cs="Times New Roman"/>
          <w:sz w:val="28"/>
          <w:szCs w:val="28"/>
        </w:rPr>
        <w:t xml:space="preserve">.13. Основным объектом оценки </w:t>
      </w:r>
      <w:proofErr w:type="spellStart"/>
      <w:r w:rsidRPr="00B30326">
        <w:rPr>
          <w:rFonts w:ascii="Times New Roman" w:hAnsi="Times New Roman" w:cs="Times New Roman"/>
          <w:sz w:val="28"/>
          <w:szCs w:val="28"/>
        </w:rPr>
        <w:t>метап</w:t>
      </w:r>
      <w:r>
        <w:rPr>
          <w:rFonts w:ascii="Times New Roman" w:hAnsi="Times New Roman" w:cs="Times New Roman"/>
          <w:sz w:val="28"/>
          <w:szCs w:val="28"/>
        </w:rPr>
        <w:t>редметных</w:t>
      </w:r>
      <w:proofErr w:type="spellEnd"/>
      <w:r>
        <w:rPr>
          <w:rFonts w:ascii="Times New Roman" w:hAnsi="Times New Roman" w:cs="Times New Roman"/>
          <w:sz w:val="28"/>
          <w:szCs w:val="28"/>
        </w:rPr>
        <w:t xml:space="preserve"> результатов является:</w:t>
      </w:r>
    </w:p>
    <w:p w:rsidR="00E2455C" w:rsidRPr="007E1205" w:rsidRDefault="00E2455C" w:rsidP="00E2455C">
      <w:pPr>
        <w:pStyle w:val="a3"/>
        <w:numPr>
          <w:ilvl w:val="0"/>
          <w:numId w:val="7"/>
        </w:numPr>
        <w:jc w:val="both"/>
        <w:rPr>
          <w:rFonts w:ascii="Times New Roman" w:hAnsi="Times New Roman" w:cs="Times New Roman"/>
          <w:sz w:val="28"/>
          <w:szCs w:val="28"/>
        </w:rPr>
      </w:pPr>
      <w:r w:rsidRPr="007E1205">
        <w:rPr>
          <w:rFonts w:ascii="Times New Roman" w:hAnsi="Times New Roman" w:cs="Times New Roman"/>
          <w:sz w:val="28"/>
          <w:szCs w:val="28"/>
        </w:rPr>
        <w:t>способность и готовность к освоению систематических знаний, их самостоятельному пополнению, переносу и интеграции;</w:t>
      </w:r>
    </w:p>
    <w:p w:rsidR="00E2455C" w:rsidRPr="007E1205" w:rsidRDefault="00E2455C" w:rsidP="00E2455C">
      <w:pPr>
        <w:pStyle w:val="a3"/>
        <w:numPr>
          <w:ilvl w:val="0"/>
          <w:numId w:val="7"/>
        </w:numPr>
        <w:jc w:val="both"/>
        <w:rPr>
          <w:rFonts w:ascii="Times New Roman" w:hAnsi="Times New Roman" w:cs="Times New Roman"/>
          <w:sz w:val="28"/>
          <w:szCs w:val="28"/>
        </w:rPr>
      </w:pPr>
      <w:r w:rsidRPr="007E1205">
        <w:rPr>
          <w:rFonts w:ascii="Times New Roman" w:hAnsi="Times New Roman" w:cs="Times New Roman"/>
          <w:sz w:val="28"/>
          <w:szCs w:val="28"/>
        </w:rPr>
        <w:t>способность к сотрудничеству и коммуникации;</w:t>
      </w:r>
    </w:p>
    <w:p w:rsidR="00E2455C" w:rsidRPr="007E1205" w:rsidRDefault="00E2455C" w:rsidP="00E2455C">
      <w:pPr>
        <w:pStyle w:val="a3"/>
        <w:numPr>
          <w:ilvl w:val="0"/>
          <w:numId w:val="7"/>
        </w:numPr>
        <w:jc w:val="both"/>
        <w:rPr>
          <w:rFonts w:ascii="Times New Roman" w:hAnsi="Times New Roman" w:cs="Times New Roman"/>
          <w:sz w:val="28"/>
          <w:szCs w:val="28"/>
        </w:rPr>
      </w:pPr>
      <w:r w:rsidRPr="007E1205">
        <w:rPr>
          <w:rFonts w:ascii="Times New Roman" w:hAnsi="Times New Roman" w:cs="Times New Roman"/>
          <w:sz w:val="28"/>
          <w:szCs w:val="28"/>
        </w:rPr>
        <w:t>способность к решению личностно и социально значимых проблем и воплощению найденных решений в практику;</w:t>
      </w:r>
    </w:p>
    <w:p w:rsidR="00E2455C" w:rsidRPr="007E1205" w:rsidRDefault="00E2455C" w:rsidP="00E2455C">
      <w:pPr>
        <w:pStyle w:val="a3"/>
        <w:numPr>
          <w:ilvl w:val="0"/>
          <w:numId w:val="7"/>
        </w:numPr>
        <w:jc w:val="both"/>
        <w:rPr>
          <w:rFonts w:ascii="Times New Roman" w:hAnsi="Times New Roman" w:cs="Times New Roman"/>
          <w:sz w:val="28"/>
          <w:szCs w:val="28"/>
        </w:rPr>
      </w:pPr>
      <w:r w:rsidRPr="007E1205">
        <w:rPr>
          <w:rFonts w:ascii="Times New Roman" w:hAnsi="Times New Roman" w:cs="Times New Roman"/>
          <w:sz w:val="28"/>
          <w:szCs w:val="28"/>
        </w:rPr>
        <w:t>способность и готовность к использованию ИКТ в целях обучения и развития;</w:t>
      </w:r>
    </w:p>
    <w:p w:rsidR="00E2455C" w:rsidRPr="007E1205" w:rsidRDefault="00E2455C" w:rsidP="00E2455C">
      <w:pPr>
        <w:pStyle w:val="a3"/>
        <w:numPr>
          <w:ilvl w:val="0"/>
          <w:numId w:val="7"/>
        </w:numPr>
        <w:jc w:val="both"/>
        <w:rPr>
          <w:rFonts w:ascii="Times New Roman" w:hAnsi="Times New Roman" w:cs="Times New Roman"/>
          <w:sz w:val="28"/>
          <w:szCs w:val="28"/>
        </w:rPr>
      </w:pPr>
      <w:r w:rsidRPr="007E1205">
        <w:rPr>
          <w:rFonts w:ascii="Times New Roman" w:hAnsi="Times New Roman" w:cs="Times New Roman"/>
          <w:sz w:val="28"/>
          <w:szCs w:val="28"/>
        </w:rPr>
        <w:t xml:space="preserve">способность к самоорганизации, </w:t>
      </w:r>
      <w:proofErr w:type="spellStart"/>
      <w:r w:rsidRPr="007E1205">
        <w:rPr>
          <w:rFonts w:ascii="Times New Roman" w:hAnsi="Times New Roman" w:cs="Times New Roman"/>
          <w:sz w:val="28"/>
          <w:szCs w:val="28"/>
        </w:rPr>
        <w:t>саморегуляции</w:t>
      </w:r>
      <w:proofErr w:type="spellEnd"/>
      <w:r w:rsidRPr="007E1205">
        <w:rPr>
          <w:rFonts w:ascii="Times New Roman" w:hAnsi="Times New Roman" w:cs="Times New Roman"/>
          <w:sz w:val="28"/>
          <w:szCs w:val="28"/>
        </w:rPr>
        <w:t xml:space="preserve"> и рефлексии.</w:t>
      </w:r>
    </w:p>
    <w:p w:rsidR="00E2455C" w:rsidRDefault="00E2455C" w:rsidP="00E2455C">
      <w:pPr>
        <w:jc w:val="both"/>
        <w:rPr>
          <w:rFonts w:ascii="Times New Roman" w:hAnsi="Times New Roman" w:cs="Times New Roman"/>
          <w:sz w:val="28"/>
          <w:szCs w:val="28"/>
        </w:rPr>
      </w:pPr>
      <w:r>
        <w:rPr>
          <w:rFonts w:ascii="Times New Roman" w:hAnsi="Times New Roman" w:cs="Times New Roman"/>
          <w:sz w:val="28"/>
          <w:szCs w:val="28"/>
        </w:rPr>
        <w:t>6</w:t>
      </w:r>
      <w:r w:rsidRPr="00B30326">
        <w:rPr>
          <w:rFonts w:ascii="Times New Roman" w:hAnsi="Times New Roman" w:cs="Times New Roman"/>
          <w:sz w:val="28"/>
          <w:szCs w:val="28"/>
        </w:rPr>
        <w:t xml:space="preserve">.14. Оценка достижения </w:t>
      </w:r>
      <w:proofErr w:type="spellStart"/>
      <w:r w:rsidRPr="00B30326">
        <w:rPr>
          <w:rFonts w:ascii="Times New Roman" w:hAnsi="Times New Roman" w:cs="Times New Roman"/>
          <w:sz w:val="28"/>
          <w:szCs w:val="28"/>
        </w:rPr>
        <w:t>метапредметных</w:t>
      </w:r>
      <w:proofErr w:type="spellEnd"/>
      <w:r w:rsidRPr="00B30326">
        <w:rPr>
          <w:rFonts w:ascii="Times New Roman" w:hAnsi="Times New Roman" w:cs="Times New Roman"/>
          <w:sz w:val="28"/>
          <w:szCs w:val="28"/>
        </w:rPr>
        <w:t xml:space="preserve"> результатов может проводиться в ходе различных процедур. Основной процедурой итоговой оценки достижения </w:t>
      </w:r>
      <w:proofErr w:type="spellStart"/>
      <w:r w:rsidRPr="00B30326">
        <w:rPr>
          <w:rFonts w:ascii="Times New Roman" w:hAnsi="Times New Roman" w:cs="Times New Roman"/>
          <w:sz w:val="28"/>
          <w:szCs w:val="28"/>
        </w:rPr>
        <w:t>метапредметных</w:t>
      </w:r>
      <w:proofErr w:type="spellEnd"/>
      <w:r w:rsidRPr="00B30326">
        <w:rPr>
          <w:rFonts w:ascii="Times New Roman" w:hAnsi="Times New Roman" w:cs="Times New Roman"/>
          <w:sz w:val="28"/>
          <w:szCs w:val="28"/>
        </w:rPr>
        <w:t xml:space="preserve"> результатов является защита итогового индивидуального проекта. </w:t>
      </w:r>
    </w:p>
    <w:p w:rsidR="00E2455C" w:rsidRDefault="00E2455C" w:rsidP="00E2455C">
      <w:pPr>
        <w:jc w:val="both"/>
        <w:rPr>
          <w:rFonts w:ascii="Times New Roman" w:hAnsi="Times New Roman" w:cs="Times New Roman"/>
          <w:sz w:val="28"/>
          <w:szCs w:val="28"/>
        </w:rPr>
      </w:pPr>
      <w:r>
        <w:rPr>
          <w:rFonts w:ascii="Times New Roman" w:hAnsi="Times New Roman" w:cs="Times New Roman"/>
          <w:sz w:val="28"/>
          <w:szCs w:val="28"/>
        </w:rPr>
        <w:t>6</w:t>
      </w:r>
      <w:r w:rsidRPr="00B30326">
        <w:rPr>
          <w:rFonts w:ascii="Times New Roman" w:hAnsi="Times New Roman" w:cs="Times New Roman"/>
          <w:sz w:val="28"/>
          <w:szCs w:val="28"/>
        </w:rPr>
        <w:t xml:space="preserve">.15. 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 Оценка достижения </w:t>
      </w:r>
      <w:proofErr w:type="spellStart"/>
      <w:r w:rsidRPr="00B30326">
        <w:rPr>
          <w:rFonts w:ascii="Times New Roman" w:hAnsi="Times New Roman" w:cs="Times New Roman"/>
          <w:sz w:val="28"/>
          <w:szCs w:val="28"/>
        </w:rPr>
        <w:t>метапредметных</w:t>
      </w:r>
      <w:proofErr w:type="spellEnd"/>
      <w:r w:rsidRPr="00B30326">
        <w:rPr>
          <w:rFonts w:ascii="Times New Roman" w:hAnsi="Times New Roman" w:cs="Times New Roman"/>
          <w:sz w:val="28"/>
          <w:szCs w:val="28"/>
        </w:rPr>
        <w:t xml:space="preserve"> результатов ведётся также в рамках системы промежуточной аттестации. </w:t>
      </w:r>
    </w:p>
    <w:p w:rsidR="00E2455C" w:rsidRPr="00B30326" w:rsidRDefault="00E2455C" w:rsidP="00E2455C">
      <w:pPr>
        <w:jc w:val="both"/>
        <w:rPr>
          <w:rFonts w:ascii="Times New Roman" w:hAnsi="Times New Roman" w:cs="Times New Roman"/>
          <w:sz w:val="28"/>
          <w:szCs w:val="28"/>
        </w:rPr>
      </w:pPr>
      <w:r>
        <w:rPr>
          <w:rFonts w:ascii="Times New Roman" w:hAnsi="Times New Roman" w:cs="Times New Roman"/>
          <w:sz w:val="28"/>
          <w:szCs w:val="28"/>
        </w:rPr>
        <w:t>6</w:t>
      </w:r>
      <w:r w:rsidRPr="00B30326">
        <w:rPr>
          <w:rFonts w:ascii="Times New Roman" w:hAnsi="Times New Roman" w:cs="Times New Roman"/>
          <w:sz w:val="28"/>
          <w:szCs w:val="28"/>
        </w:rPr>
        <w:t xml:space="preserve">.16. Дополнительным источником данных о достижении отдельных </w:t>
      </w:r>
      <w:proofErr w:type="spellStart"/>
      <w:r w:rsidRPr="00B30326">
        <w:rPr>
          <w:rFonts w:ascii="Times New Roman" w:hAnsi="Times New Roman" w:cs="Times New Roman"/>
          <w:sz w:val="28"/>
          <w:szCs w:val="28"/>
        </w:rPr>
        <w:t>метапредметных</w:t>
      </w:r>
      <w:proofErr w:type="spellEnd"/>
      <w:r w:rsidRPr="00B30326">
        <w:rPr>
          <w:rFonts w:ascii="Times New Roman" w:hAnsi="Times New Roman" w:cs="Times New Roman"/>
          <w:sz w:val="28"/>
          <w:szCs w:val="28"/>
        </w:rPr>
        <w:t xml:space="preserve"> результатов могут служить результаты выполнения проверочных работ (как правило, т</w:t>
      </w:r>
      <w:r>
        <w:rPr>
          <w:rFonts w:ascii="Times New Roman" w:hAnsi="Times New Roman" w:cs="Times New Roman"/>
          <w:sz w:val="28"/>
          <w:szCs w:val="28"/>
        </w:rPr>
        <w:t>ематических) по всем предметам.</w:t>
      </w:r>
    </w:p>
    <w:p w:rsidR="00E2455C" w:rsidRPr="007E1205" w:rsidRDefault="00E2455C" w:rsidP="00E2455C">
      <w:pPr>
        <w:jc w:val="both"/>
        <w:rPr>
          <w:rFonts w:ascii="Times New Roman" w:hAnsi="Times New Roman" w:cs="Times New Roman"/>
          <w:b/>
          <w:sz w:val="28"/>
          <w:szCs w:val="28"/>
        </w:rPr>
      </w:pPr>
      <w:r>
        <w:rPr>
          <w:rFonts w:ascii="Times New Roman" w:hAnsi="Times New Roman" w:cs="Times New Roman"/>
          <w:b/>
          <w:sz w:val="28"/>
          <w:szCs w:val="28"/>
        </w:rPr>
        <w:t>7</w:t>
      </w:r>
      <w:r w:rsidRPr="007E1205">
        <w:rPr>
          <w:rFonts w:ascii="Times New Roman" w:hAnsi="Times New Roman" w:cs="Times New Roman"/>
          <w:b/>
          <w:sz w:val="28"/>
          <w:szCs w:val="28"/>
        </w:rPr>
        <w:t>. Заключительные положения</w:t>
      </w:r>
    </w:p>
    <w:p w:rsidR="00E2455C" w:rsidRDefault="00E2455C" w:rsidP="00E2455C">
      <w:pPr>
        <w:jc w:val="both"/>
        <w:rPr>
          <w:rFonts w:ascii="Times New Roman" w:hAnsi="Times New Roman" w:cs="Times New Roman"/>
          <w:sz w:val="28"/>
          <w:szCs w:val="28"/>
        </w:rPr>
      </w:pPr>
      <w:r>
        <w:rPr>
          <w:rFonts w:ascii="Times New Roman" w:hAnsi="Times New Roman" w:cs="Times New Roman"/>
          <w:sz w:val="28"/>
          <w:szCs w:val="28"/>
        </w:rPr>
        <w:t>7</w:t>
      </w:r>
      <w:r w:rsidRPr="00B30326">
        <w:rPr>
          <w:rFonts w:ascii="Times New Roman" w:hAnsi="Times New Roman" w:cs="Times New Roman"/>
          <w:sz w:val="28"/>
          <w:szCs w:val="28"/>
        </w:rPr>
        <w:t>.1. Настоящее Положение о формах и порядке текущего контроля успеваемости, промежуточной и итоговой аттестации обучающихся является локальным нормативным актом школы,</w:t>
      </w:r>
      <w:r>
        <w:rPr>
          <w:rFonts w:ascii="Times New Roman" w:hAnsi="Times New Roman" w:cs="Times New Roman"/>
          <w:sz w:val="28"/>
          <w:szCs w:val="28"/>
        </w:rPr>
        <w:t xml:space="preserve"> рассматривается на заседании управляющего совета,</w:t>
      </w:r>
      <w:r w:rsidRPr="00B30326">
        <w:rPr>
          <w:rFonts w:ascii="Times New Roman" w:hAnsi="Times New Roman" w:cs="Times New Roman"/>
          <w:sz w:val="28"/>
          <w:szCs w:val="28"/>
        </w:rPr>
        <w:t xml:space="preserve"> принимается на Педагогическом совете и утверждаются </w:t>
      </w:r>
      <w:r w:rsidRPr="00B30326">
        <w:rPr>
          <w:rFonts w:ascii="Times New Roman" w:hAnsi="Times New Roman" w:cs="Times New Roman"/>
          <w:sz w:val="28"/>
          <w:szCs w:val="28"/>
        </w:rPr>
        <w:lastRenderedPageBreak/>
        <w:t xml:space="preserve">(вводится в действие) приказом директора организации, осуществляющей образовательную деятельность. </w:t>
      </w:r>
    </w:p>
    <w:p w:rsidR="00E2455C" w:rsidRDefault="00E2455C" w:rsidP="00E2455C">
      <w:pPr>
        <w:jc w:val="both"/>
        <w:rPr>
          <w:rFonts w:ascii="Times New Roman" w:hAnsi="Times New Roman" w:cs="Times New Roman"/>
          <w:sz w:val="28"/>
          <w:szCs w:val="28"/>
        </w:rPr>
      </w:pPr>
      <w:r>
        <w:rPr>
          <w:rFonts w:ascii="Times New Roman" w:hAnsi="Times New Roman" w:cs="Times New Roman"/>
          <w:sz w:val="28"/>
          <w:szCs w:val="28"/>
        </w:rPr>
        <w:t>7</w:t>
      </w:r>
      <w:r w:rsidRPr="00B30326">
        <w:rPr>
          <w:rFonts w:ascii="Times New Roman" w:hAnsi="Times New Roman" w:cs="Times New Roman"/>
          <w:sz w:val="28"/>
          <w:szCs w:val="28"/>
        </w:rPr>
        <w:t xml:space="preserve">.2.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E2455C" w:rsidRDefault="00E2455C" w:rsidP="00E2455C">
      <w:pPr>
        <w:jc w:val="both"/>
        <w:rPr>
          <w:rFonts w:ascii="Times New Roman" w:hAnsi="Times New Roman" w:cs="Times New Roman"/>
          <w:sz w:val="28"/>
          <w:szCs w:val="28"/>
        </w:rPr>
      </w:pPr>
      <w:r>
        <w:rPr>
          <w:rFonts w:ascii="Times New Roman" w:hAnsi="Times New Roman" w:cs="Times New Roman"/>
          <w:sz w:val="28"/>
          <w:szCs w:val="28"/>
        </w:rPr>
        <w:t>7</w:t>
      </w:r>
      <w:r w:rsidRPr="00B30326">
        <w:rPr>
          <w:rFonts w:ascii="Times New Roman" w:hAnsi="Times New Roman" w:cs="Times New Roman"/>
          <w:sz w:val="28"/>
          <w:szCs w:val="28"/>
        </w:rPr>
        <w:t xml:space="preserve">.3. Положение о формах, периодичности и порядке текущего контроля успеваемости, промежуточной и итоговой аттестации обучающихся принимается на неопределенный срок. Изменения и дополнения к Положению принимаются в порядке, предусмотренном п.8.1. настоящего Положения. </w:t>
      </w:r>
    </w:p>
    <w:p w:rsidR="00E2455C" w:rsidRPr="00B30326" w:rsidRDefault="00E2455C" w:rsidP="00E2455C">
      <w:pPr>
        <w:jc w:val="both"/>
        <w:rPr>
          <w:rFonts w:ascii="Times New Roman" w:hAnsi="Times New Roman" w:cs="Times New Roman"/>
          <w:sz w:val="28"/>
          <w:szCs w:val="28"/>
        </w:rPr>
      </w:pPr>
      <w:r>
        <w:rPr>
          <w:rFonts w:ascii="Times New Roman" w:hAnsi="Times New Roman" w:cs="Times New Roman"/>
          <w:sz w:val="28"/>
          <w:szCs w:val="28"/>
        </w:rPr>
        <w:t>7</w:t>
      </w:r>
      <w:r w:rsidRPr="00B30326">
        <w:rPr>
          <w:rFonts w:ascii="Times New Roman" w:hAnsi="Times New Roman" w:cs="Times New Roman"/>
          <w:sz w:val="28"/>
          <w:szCs w:val="28"/>
        </w:rPr>
        <w:t>.4.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E2455C" w:rsidRDefault="00E2455C">
      <w:bookmarkStart w:id="0" w:name="_GoBack"/>
      <w:bookmarkEnd w:id="0"/>
    </w:p>
    <w:p w:rsidR="00E2455C" w:rsidRDefault="00E2455C"/>
    <w:sectPr w:rsidR="00E245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5F1C71"/>
    <w:multiLevelType w:val="hybridMultilevel"/>
    <w:tmpl w:val="8A4296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8D84807"/>
    <w:multiLevelType w:val="hybridMultilevel"/>
    <w:tmpl w:val="116E20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50C4EAE"/>
    <w:multiLevelType w:val="hybridMultilevel"/>
    <w:tmpl w:val="818AFF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CF013E7"/>
    <w:multiLevelType w:val="hybridMultilevel"/>
    <w:tmpl w:val="9208DF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A9156CD"/>
    <w:multiLevelType w:val="hybridMultilevel"/>
    <w:tmpl w:val="826A8D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C7365F4"/>
    <w:multiLevelType w:val="hybridMultilevel"/>
    <w:tmpl w:val="325C6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CBE207C"/>
    <w:multiLevelType w:val="hybridMultilevel"/>
    <w:tmpl w:val="FA3450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959491A"/>
    <w:multiLevelType w:val="hybridMultilevel"/>
    <w:tmpl w:val="53122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0"/>
  </w:num>
  <w:num w:numId="4">
    <w:abstractNumId w:val="3"/>
  </w:num>
  <w:num w:numId="5">
    <w:abstractNumId w:val="6"/>
  </w:num>
  <w:num w:numId="6">
    <w:abstractNumId w:val="1"/>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55C"/>
    <w:rsid w:val="00743F85"/>
    <w:rsid w:val="0096332A"/>
    <w:rsid w:val="00E245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C2A7B6-DE6D-4AAF-821B-FB483A4CC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45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17</Pages>
  <Words>5161</Words>
  <Characters>29418</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34510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dc:creator>
  <cp:keywords/>
  <dc:description/>
  <cp:lastModifiedBy>уч</cp:lastModifiedBy>
  <cp:revision>1</cp:revision>
  <dcterms:created xsi:type="dcterms:W3CDTF">2025-03-18T11:19:00Z</dcterms:created>
  <dcterms:modified xsi:type="dcterms:W3CDTF">2025-03-18T11:22:00Z</dcterms:modified>
</cp:coreProperties>
</file>